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1679997121"/>
        <w:docPartObj>
          <w:docPartGallery w:val="Cover Pages"/>
          <w:docPartUnique/>
        </w:docPartObj>
      </w:sdtPr>
      <w:sdtEndPr>
        <w:rPr>
          <w:rFonts w:ascii="Arial" w:hAnsi="Arial" w:cs="Times New Roman"/>
          <w:i/>
          <w:color w:val="000000"/>
          <w:sz w:val="24"/>
        </w:rPr>
      </w:sdtEndPr>
      <w:sdtContent>
        <w:p w14:paraId="2C6432A9" w14:textId="77777777" w:rsidR="006206DE" w:rsidRDefault="006206DE">
          <w:pPr>
            <w:rPr>
              <w:sz w:val="12"/>
            </w:rPr>
          </w:pPr>
        </w:p>
        <w:p w14:paraId="1AF837B1" w14:textId="77777777" w:rsidR="006206DE" w:rsidRDefault="00CA020A">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ítulo"/>
              <w:tag w:val=""/>
              <w:id w:val="1786233606"/>
              <w:placeholder>
                <w:docPart w:val="CD00AECEAF2B894FB8184628F01950AE"/>
              </w:placeholder>
              <w:dataBinding w:prefixMappings="xmlns:ns0='http://purl.org/dc/elements/1.1/' xmlns:ns1='http://schemas.openxmlformats.org/package/2006/metadata/core-properties' " w:xpath="/ns1:coreProperties[1]/ns0:title[1]" w:storeItemID="{6C3C8BC8-F283-45AE-878A-BAB7291924A1}"/>
              <w:text/>
            </w:sdtPr>
            <w:sdtContent>
              <w:r w:rsidR="006206DE">
                <w:rPr>
                  <w:rFonts w:asciiTheme="majorHAnsi" w:eastAsiaTheme="majorEastAsia" w:hAnsiTheme="majorHAnsi" w:cstheme="majorBidi"/>
                  <w:b/>
                  <w:color w:val="365F91" w:themeColor="accent1" w:themeShade="BF"/>
                  <w:sz w:val="48"/>
                  <w:szCs w:val="48"/>
                </w:rPr>
                <w:t>LA COMPOSTA COMO UNA TENDENCIA DEL FUTURO</w:t>
              </w:r>
            </w:sdtContent>
          </w:sdt>
        </w:p>
        <w:sdt>
          <w:sdtPr>
            <w:rPr>
              <w:rFonts w:asciiTheme="majorHAnsi" w:hAnsiTheme="majorHAnsi"/>
              <w:noProof/>
              <w:color w:val="365F91" w:themeColor="accent1" w:themeShade="BF"/>
              <w:sz w:val="36"/>
              <w:szCs w:val="32"/>
            </w:rPr>
            <w:alias w:val="Subtítulo"/>
            <w:tag w:val="Subtítulo"/>
            <w:id w:val="30555238"/>
            <w:placeholder>
              <w:docPart w:val="99D17A3E2A0EFA4695D1D02E7A2B7361"/>
            </w:placeholder>
            <w:text/>
          </w:sdtPr>
          <w:sdtContent>
            <w:p w14:paraId="3F7D40EA" w14:textId="1722FF4E" w:rsidR="006206DE" w:rsidRDefault="006206DE">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 xml:space="preserve">GRUPO 8 </w:t>
              </w:r>
              <w:r w:rsidR="005D3651">
                <w:rPr>
                  <w:rFonts w:asciiTheme="majorHAnsi" w:hAnsiTheme="majorHAnsi"/>
                  <w:noProof/>
                  <w:color w:val="365F91" w:themeColor="accent1" w:themeShade="BF"/>
                  <w:sz w:val="36"/>
                  <w:szCs w:val="32"/>
                </w:rPr>
                <w:t xml:space="preserve">    </w:t>
              </w:r>
            </w:p>
          </w:sdtContent>
        </w:sdt>
        <w:p w14:paraId="43303304" w14:textId="38184BDC" w:rsidR="006206DE" w:rsidRDefault="00CA020A">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or"/>
              <w:id w:val="30555239"/>
              <w:placeholder>
                <w:docPart w:val="18ACACF4E52A9042A2811BCCFF258B34"/>
              </w:placeholder>
              <w:dataBinding w:prefixMappings="xmlns:ns0='http://purl.org/dc/elements/1.1/' xmlns:ns1='http://schemas.openxmlformats.org/package/2006/metadata/core-properties' " w:xpath="/ns1:coreProperties[1]/ns0:creator[1]" w:storeItemID="{6C3C8BC8-F283-45AE-878A-BAB7291924A1}"/>
              <w:text/>
            </w:sdtPr>
            <w:sdtContent>
              <w:r w:rsidR="006206DE">
                <w:rPr>
                  <w:rFonts w:asciiTheme="majorHAnsi" w:hAnsiTheme="majorHAnsi"/>
                  <w:noProof/>
                  <w:color w:val="000000" w:themeColor="text1"/>
                  <w:sz w:val="28"/>
                </w:rPr>
                <w:t>Frida Zenteno Serna</w:t>
              </w:r>
              <w:r w:rsidR="005D3651">
                <w:rPr>
                  <w:rFonts w:asciiTheme="majorHAnsi" w:hAnsiTheme="majorHAnsi"/>
                  <w:noProof/>
                  <w:color w:val="000000" w:themeColor="text1"/>
                  <w:sz w:val="28"/>
                </w:rPr>
                <w:t xml:space="preserve"> A01350120  y</w:t>
              </w:r>
              <w:r w:rsidR="006206DE">
                <w:rPr>
                  <w:rFonts w:asciiTheme="majorHAnsi" w:hAnsiTheme="majorHAnsi"/>
                  <w:noProof/>
                  <w:color w:val="000000" w:themeColor="text1"/>
                  <w:sz w:val="28"/>
                </w:rPr>
                <w:t xml:space="preserve"> José Carlos Olivares Martínez </w:t>
              </w:r>
              <w:r w:rsidR="005D3651">
                <w:rPr>
                  <w:rFonts w:asciiTheme="majorHAnsi" w:hAnsiTheme="majorHAnsi"/>
                  <w:noProof/>
                  <w:color w:val="000000" w:themeColor="text1"/>
                  <w:sz w:val="28"/>
                </w:rPr>
                <w:t>A01173187</w:t>
              </w:r>
            </w:sdtContent>
          </w:sdt>
        </w:p>
        <w:p w14:paraId="2B21EA69" w14:textId="34A918A5" w:rsidR="006206DE" w:rsidRPr="006206DE" w:rsidRDefault="005D3651" w:rsidP="006206DE">
          <w:pPr>
            <w:spacing w:before="4400" w:after="120"/>
            <w:rPr>
              <w:rFonts w:asciiTheme="majorHAnsi" w:hAnsiTheme="majorHAnsi"/>
              <w:b/>
              <w:caps/>
              <w:color w:val="365F91" w:themeColor="accent1" w:themeShade="BF"/>
              <w:sz w:val="28"/>
              <w:szCs w:val="20"/>
            </w:rPr>
          </w:pPr>
          <w:r>
            <w:rPr>
              <w:rFonts w:asciiTheme="majorHAnsi" w:hAnsiTheme="majorHAnsi"/>
              <w:b/>
              <w:caps/>
              <w:color w:val="365F91" w:themeColor="accent1" w:themeShade="BF"/>
              <w:sz w:val="28"/>
              <w:szCs w:val="20"/>
            </w:rPr>
            <w:t xml:space="preserve">Martes 01 de marzo de 2016 </w:t>
          </w:r>
        </w:p>
        <w:p w14:paraId="4F2A7C56" w14:textId="77777777" w:rsidR="006206DE" w:rsidRDefault="006206DE"/>
        <w:p w14:paraId="2BF0BFF1" w14:textId="193D2787" w:rsidR="006206DE" w:rsidRDefault="006206DE" w:rsidP="006206DE">
          <w:pPr>
            <w:pBdr>
              <w:left w:val="single" w:sz="24" w:space="4" w:color="8DB3E2" w:themeColor="text2" w:themeTint="66"/>
            </w:pBdr>
            <w:contextualSpacing/>
            <w:rPr>
              <w:rFonts w:asciiTheme="majorHAnsi" w:hAnsiTheme="majorHAnsi"/>
              <w:color w:val="000000" w:themeColor="text1"/>
              <w:sz w:val="28"/>
            </w:rPr>
          </w:pPr>
          <w:r>
            <w:rPr>
              <w:rFonts w:ascii="Arial" w:hAnsi="Arial" w:cs="Times New Roman"/>
              <w:i/>
              <w:color w:val="000000"/>
            </w:rPr>
            <w:br w:type="page"/>
          </w:r>
          <w:sdt>
            <w:sdtPr>
              <w:rPr>
                <w:rFonts w:asciiTheme="majorHAnsi" w:hAnsiTheme="majorHAnsi"/>
                <w:sz w:val="28"/>
              </w:rPr>
              <w:alias w:val="Extracto"/>
              <w:id w:val="1556273158"/>
              <w:placeholder>
                <w:docPart w:val="B2963DFD8F3C694A81E9688AD5B9AC08"/>
              </w:placeholder>
              <w:dataBinding w:prefixMappings="xmlns:ns0='http://schemas.microsoft.com/office/2006/coverPageProps' " w:xpath="/ns0:CoverPageProperties[1]/ns0:Abstract[1]" w:storeItemID="{55AF091B-3C7A-41E3-B477-F2FDAA23CFDA}"/>
              <w:text/>
            </w:sdtPr>
            <w:sdtContent>
              <w:r w:rsidRPr="00D47527">
                <w:rPr>
                  <w:rFonts w:ascii="Arial" w:hAnsi="Arial" w:cs="Times New Roman"/>
                  <w:b/>
                  <w:i/>
                </w:rPr>
                <w:t>“La mejora de nuestro estilo de vida esta destruyendo al mundo”</w:t>
              </w:r>
              <w:r w:rsidR="008677D7" w:rsidRPr="00D47527">
                <w:rPr>
                  <w:rFonts w:ascii="Arial" w:hAnsi="Arial" w:cs="Times New Roman"/>
                  <w:b/>
                  <w:i/>
                </w:rPr>
                <w:t xml:space="preserve">                         </w:t>
              </w:r>
              <w:r w:rsidR="00D47527" w:rsidRPr="00D47527">
                <w:rPr>
                  <w:rFonts w:ascii="Arial" w:hAnsi="Arial" w:cs="Times New Roman"/>
                  <w:b/>
                  <w:i/>
                </w:rPr>
                <w:t>Frida Zenteno Serna</w:t>
              </w:r>
            </w:sdtContent>
          </w:sdt>
        </w:p>
        <w:p w14:paraId="4E004C14" w14:textId="77777777" w:rsidR="006206DE" w:rsidRDefault="006206DE">
          <w:pPr>
            <w:rPr>
              <w:rFonts w:ascii="Arial" w:hAnsi="Arial" w:cs="Times New Roman"/>
              <w:i/>
              <w:color w:val="000000"/>
            </w:rPr>
          </w:pPr>
          <w:r>
            <w:rPr>
              <w:rFonts w:ascii="Arial" w:hAnsi="Arial" w:cs="Times New Roman"/>
              <w:i/>
              <w:color w:val="000000"/>
            </w:rPr>
            <w:t xml:space="preserve"> </w:t>
          </w:r>
          <w:r>
            <w:rPr>
              <w:rFonts w:ascii="Arial" w:hAnsi="Arial" w:cs="Times New Roman"/>
              <w:i/>
              <w:color w:val="000000"/>
            </w:rPr>
            <w:br w:type="page"/>
          </w:r>
        </w:p>
      </w:sdtContent>
    </w:sdt>
    <w:p w14:paraId="7C7378B3" w14:textId="77777777" w:rsidR="002C58BB" w:rsidRPr="00A52A71" w:rsidRDefault="002C58BB" w:rsidP="003C0FAF">
      <w:pPr>
        <w:spacing w:before="240"/>
        <w:jc w:val="center"/>
        <w:rPr>
          <w:rFonts w:ascii="Arial" w:hAnsi="Arial" w:cs="Times New Roman"/>
          <w:b/>
          <w:i/>
          <w:color w:val="000000"/>
        </w:rPr>
      </w:pPr>
    </w:p>
    <w:p w14:paraId="20D9A578" w14:textId="77777777" w:rsidR="008677D7" w:rsidRDefault="002C58BB" w:rsidP="002C58BB">
      <w:pPr>
        <w:spacing w:before="240"/>
        <w:jc w:val="both"/>
        <w:rPr>
          <w:rFonts w:ascii="Arial" w:hAnsi="Arial" w:cs="Times New Roman"/>
          <w:bCs/>
          <w:color w:val="000000"/>
        </w:rPr>
      </w:pPr>
      <w:r w:rsidRPr="003C0FAF">
        <w:rPr>
          <w:rFonts w:ascii="Arial" w:hAnsi="Arial" w:cs="Times New Roman"/>
          <w:bCs/>
          <w:color w:val="000000"/>
        </w:rPr>
        <w:t xml:space="preserve">Por sentido común optamos por las alternativas mas higienicas y comodas. Los pañuelos desechables para el resfriado, las servitoallas para evitar los germenes que contaminan el trapo, la verdura congelada que viene en bolsas de plastico, entre muchas otras. </w:t>
      </w:r>
    </w:p>
    <w:p w14:paraId="74EA5845" w14:textId="19414B10" w:rsidR="002C58BB" w:rsidRPr="003C0FAF" w:rsidRDefault="008677D7" w:rsidP="002C58BB">
      <w:pPr>
        <w:spacing w:before="240"/>
        <w:jc w:val="both"/>
        <w:rPr>
          <w:rFonts w:ascii="Arial" w:hAnsi="Arial" w:cs="Times New Roman"/>
          <w:bCs/>
          <w:color w:val="000000"/>
        </w:rPr>
      </w:pPr>
      <w:r w:rsidRPr="00D47527">
        <w:rPr>
          <w:rFonts w:ascii="Arial" w:hAnsi="Arial" w:cs="Times New Roman"/>
          <w:bCs/>
        </w:rPr>
        <w:t xml:space="preserve">En los supermercados son pocos </w:t>
      </w:r>
      <w:r w:rsidR="00D47527" w:rsidRPr="00D47527">
        <w:rPr>
          <w:rFonts w:ascii="Arial" w:hAnsi="Arial" w:cs="Times New Roman"/>
          <w:bCs/>
        </w:rPr>
        <w:t>l</w:t>
      </w:r>
      <w:r w:rsidR="002C58BB" w:rsidRPr="00D47527">
        <w:rPr>
          <w:rFonts w:ascii="Arial" w:hAnsi="Arial" w:cs="Times New Roman"/>
          <w:bCs/>
        </w:rPr>
        <w:t>os productos que se preocupan por el bienestar</w:t>
      </w:r>
      <w:r w:rsidR="002C58BB" w:rsidRPr="003C0FAF">
        <w:rPr>
          <w:rFonts w:ascii="Arial" w:hAnsi="Arial" w:cs="Times New Roman"/>
          <w:bCs/>
          <w:color w:val="000000"/>
        </w:rPr>
        <w:t xml:space="preserve"> del </w:t>
      </w:r>
      <w:r w:rsidR="007419B7" w:rsidRPr="003C0FAF">
        <w:rPr>
          <w:rFonts w:ascii="Arial" w:hAnsi="Arial" w:cs="Times New Roman"/>
          <w:bCs/>
          <w:color w:val="000000"/>
        </w:rPr>
        <w:t>medio ambien</w:t>
      </w:r>
      <w:bookmarkStart w:id="0" w:name="_GoBack"/>
      <w:bookmarkEnd w:id="0"/>
      <w:r w:rsidR="007419B7" w:rsidRPr="003C0FAF">
        <w:rPr>
          <w:rFonts w:ascii="Arial" w:hAnsi="Arial" w:cs="Times New Roman"/>
          <w:bCs/>
          <w:color w:val="000000"/>
        </w:rPr>
        <w:t>te</w:t>
      </w:r>
      <w:r w:rsidR="002C58BB" w:rsidRPr="003C0FAF">
        <w:rPr>
          <w:rFonts w:ascii="Arial" w:hAnsi="Arial" w:cs="Times New Roman"/>
          <w:bCs/>
          <w:color w:val="000000"/>
        </w:rPr>
        <w:t xml:space="preserve">, el rollo de papel higienico </w:t>
      </w:r>
      <w:r w:rsidR="00B82622" w:rsidRPr="003C0FAF">
        <w:rPr>
          <w:rFonts w:ascii="Arial" w:hAnsi="Arial" w:cs="Times New Roman"/>
          <w:bCs/>
          <w:color w:val="000000"/>
        </w:rPr>
        <w:t xml:space="preserve">que presume ser ecologico </w:t>
      </w:r>
      <w:r w:rsidR="00D47527">
        <w:rPr>
          <w:rFonts w:ascii="Arial" w:hAnsi="Arial" w:cs="Times New Roman"/>
          <w:bCs/>
          <w:color w:val="000000"/>
        </w:rPr>
        <w:t>es una marca de entre otras diez</w:t>
      </w:r>
      <w:r w:rsidR="002C58BB" w:rsidRPr="003C0FAF">
        <w:rPr>
          <w:rFonts w:ascii="Arial" w:hAnsi="Arial" w:cs="Times New Roman"/>
          <w:bCs/>
          <w:color w:val="000000"/>
        </w:rPr>
        <w:t xml:space="preserve"> y es lo mismo con las botellas de</w:t>
      </w:r>
      <w:r w:rsidR="00B82622" w:rsidRPr="003C0FAF">
        <w:rPr>
          <w:rFonts w:ascii="Arial" w:hAnsi="Arial" w:cs="Times New Roman"/>
          <w:bCs/>
          <w:color w:val="000000"/>
        </w:rPr>
        <w:t xml:space="preserve"> agua que compramos diarimente y los cientos de servilletas que se utilizan en nuestro hogar. </w:t>
      </w:r>
    </w:p>
    <w:p w14:paraId="5D4948F9" w14:textId="78E964DF" w:rsidR="002C58BB" w:rsidRPr="003C0FAF" w:rsidRDefault="002C58BB" w:rsidP="002C58BB">
      <w:pPr>
        <w:spacing w:before="240"/>
        <w:jc w:val="both"/>
        <w:rPr>
          <w:rFonts w:ascii="Arial" w:hAnsi="Arial" w:cs="Times New Roman"/>
          <w:bCs/>
          <w:color w:val="000000"/>
        </w:rPr>
      </w:pPr>
      <w:r w:rsidRPr="003C0FAF">
        <w:rPr>
          <w:rFonts w:ascii="Arial" w:hAnsi="Arial" w:cs="Times New Roman"/>
          <w:bCs/>
          <w:color w:val="000000"/>
        </w:rPr>
        <w:t>Para las personas del siglo XXI en un país en vías de desarrollo</w:t>
      </w:r>
      <w:r w:rsidR="008677D7">
        <w:rPr>
          <w:rFonts w:ascii="Arial" w:hAnsi="Arial" w:cs="Times New Roman"/>
          <w:bCs/>
          <w:color w:val="000000"/>
        </w:rPr>
        <w:t>,</w:t>
      </w:r>
      <w:r w:rsidRPr="003C0FAF">
        <w:rPr>
          <w:rFonts w:ascii="Arial" w:hAnsi="Arial" w:cs="Times New Roman"/>
          <w:bCs/>
          <w:color w:val="000000"/>
        </w:rPr>
        <w:t xml:space="preserve"> como es México</w:t>
      </w:r>
      <w:r w:rsidR="008677D7">
        <w:rPr>
          <w:rFonts w:ascii="Arial" w:hAnsi="Arial" w:cs="Times New Roman"/>
          <w:bCs/>
          <w:color w:val="000000"/>
        </w:rPr>
        <w:t>,</w:t>
      </w:r>
      <w:r w:rsidRPr="003C0FAF">
        <w:rPr>
          <w:rFonts w:ascii="Arial" w:hAnsi="Arial" w:cs="Times New Roman"/>
          <w:bCs/>
          <w:color w:val="000000"/>
        </w:rPr>
        <w:t xml:space="preserve"> las regla de las 3R’s (Reducir, Reutilizar y Reciclar) no</w:t>
      </w:r>
      <w:r w:rsidR="008677D7" w:rsidRPr="00D47527">
        <w:rPr>
          <w:rFonts w:ascii="Arial" w:hAnsi="Arial" w:cs="Times New Roman"/>
          <w:bCs/>
        </w:rPr>
        <w:t xml:space="preserve"> son</w:t>
      </w:r>
      <w:r w:rsidR="008677D7">
        <w:rPr>
          <w:rFonts w:ascii="Arial" w:hAnsi="Arial" w:cs="Times New Roman"/>
          <w:bCs/>
          <w:color w:val="FF0000"/>
        </w:rPr>
        <w:t xml:space="preserve"> </w:t>
      </w:r>
      <w:r w:rsidRPr="003C0FAF">
        <w:rPr>
          <w:rFonts w:ascii="Arial" w:hAnsi="Arial" w:cs="Times New Roman"/>
          <w:bCs/>
          <w:color w:val="000000"/>
        </w:rPr>
        <w:t xml:space="preserve">una prioridad. </w:t>
      </w:r>
    </w:p>
    <w:p w14:paraId="5F8166AD" w14:textId="77777777" w:rsidR="00B82622" w:rsidRPr="003C0FAF" w:rsidRDefault="00A52A71" w:rsidP="002C58BB">
      <w:pPr>
        <w:spacing w:before="240"/>
        <w:jc w:val="both"/>
        <w:rPr>
          <w:rFonts w:ascii="Arial" w:hAnsi="Arial" w:cs="Times New Roman"/>
          <w:color w:val="000000"/>
        </w:rPr>
      </w:pPr>
      <w:r>
        <w:rPr>
          <w:rFonts w:ascii="Arial" w:hAnsi="Arial" w:cs="Times New Roman"/>
          <w:noProof/>
          <w:color w:val="000000"/>
          <w:lang w:val="es-ES"/>
        </w:rPr>
        <w:drawing>
          <wp:anchor distT="0" distB="0" distL="114300" distR="114300" simplePos="0" relativeHeight="251661312" behindDoc="0" locked="0" layoutInCell="1" allowOverlap="1" wp14:anchorId="1B525117" wp14:editId="3FFD8EDC">
            <wp:simplePos x="0" y="0"/>
            <wp:positionH relativeFrom="column">
              <wp:posOffset>0</wp:posOffset>
            </wp:positionH>
            <wp:positionV relativeFrom="paragraph">
              <wp:posOffset>160020</wp:posOffset>
            </wp:positionV>
            <wp:extent cx="3201035" cy="2409825"/>
            <wp:effectExtent l="0" t="0" r="0" b="3175"/>
            <wp:wrapSquare wrapText="bothSides"/>
            <wp:docPr id="7" name="Imagen 7" descr="Macintosh HD:Users:FriZenSer:Desktop:20160301101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FriZenSer:Desktop:201603011014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103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58BB" w:rsidRPr="003C0FAF">
        <w:rPr>
          <w:rFonts w:ascii="Arial" w:hAnsi="Arial" w:cs="Times New Roman"/>
          <w:color w:val="000000"/>
        </w:rPr>
        <w:t>La basura ha sido uno de los contaminantes más comune</w:t>
      </w:r>
      <w:r w:rsidR="00B82622" w:rsidRPr="003C0FAF">
        <w:rPr>
          <w:rFonts w:ascii="Arial" w:hAnsi="Arial" w:cs="Times New Roman"/>
          <w:color w:val="000000"/>
        </w:rPr>
        <w:t>s de la historia, todos producimos</w:t>
      </w:r>
      <w:r w:rsidR="002C58BB" w:rsidRPr="003C0FAF">
        <w:rPr>
          <w:rFonts w:ascii="Arial" w:hAnsi="Arial" w:cs="Times New Roman"/>
          <w:color w:val="000000"/>
        </w:rPr>
        <w:t xml:space="preserve"> basura y es</w:t>
      </w:r>
      <w:r w:rsidR="00B82622" w:rsidRPr="003C0FAF">
        <w:rPr>
          <w:rFonts w:ascii="Arial" w:hAnsi="Arial" w:cs="Times New Roman"/>
          <w:color w:val="000000"/>
        </w:rPr>
        <w:t xml:space="preserve"> casi imposible que esto deje de pasar.</w:t>
      </w:r>
      <w:r w:rsidR="002C58BB" w:rsidRPr="003C0FAF">
        <w:rPr>
          <w:rFonts w:ascii="Arial" w:hAnsi="Arial" w:cs="Times New Roman"/>
          <w:color w:val="000000"/>
        </w:rPr>
        <w:t xml:space="preserve"> </w:t>
      </w:r>
      <w:r w:rsidR="00B82622" w:rsidRPr="003C0FAF">
        <w:rPr>
          <w:rFonts w:ascii="Arial" w:hAnsi="Arial" w:cs="Times New Roman"/>
          <w:color w:val="000000"/>
        </w:rPr>
        <w:t>L</w:t>
      </w:r>
      <w:r w:rsidR="002C58BB" w:rsidRPr="003C0FAF">
        <w:rPr>
          <w:rFonts w:ascii="Arial" w:hAnsi="Arial" w:cs="Times New Roman"/>
          <w:color w:val="000000"/>
        </w:rPr>
        <w:t xml:space="preserve">a sociedad se encuentra en el dilema constante entre la </w:t>
      </w:r>
      <w:r w:rsidR="00B82622" w:rsidRPr="003C0FAF">
        <w:rPr>
          <w:rFonts w:ascii="Arial" w:hAnsi="Arial" w:cs="Times New Roman"/>
          <w:color w:val="000000"/>
        </w:rPr>
        <w:t xml:space="preserve">comodidad y la forma de evitar que la basura destruya al mundo. </w:t>
      </w:r>
    </w:p>
    <w:p w14:paraId="024CDC1C" w14:textId="77777777" w:rsidR="00A52A71" w:rsidRDefault="00A52A71" w:rsidP="002C58BB">
      <w:pPr>
        <w:spacing w:before="240"/>
        <w:jc w:val="both"/>
        <w:rPr>
          <w:rFonts w:ascii="Arial" w:hAnsi="Arial" w:cs="Times New Roman"/>
          <w:color w:val="000000"/>
        </w:rPr>
      </w:pPr>
    </w:p>
    <w:p w14:paraId="59A4C8CE" w14:textId="77777777" w:rsidR="00A52A71" w:rsidRDefault="00A52A71" w:rsidP="002C58BB">
      <w:pPr>
        <w:spacing w:before="240"/>
        <w:jc w:val="both"/>
        <w:rPr>
          <w:rFonts w:ascii="Arial" w:hAnsi="Arial" w:cs="Times New Roman"/>
          <w:color w:val="000000"/>
        </w:rPr>
      </w:pPr>
    </w:p>
    <w:p w14:paraId="21B86E3E" w14:textId="77777777" w:rsidR="00A52A71" w:rsidRDefault="00A52A71" w:rsidP="002C58BB">
      <w:pPr>
        <w:spacing w:before="240"/>
        <w:jc w:val="both"/>
        <w:rPr>
          <w:rFonts w:ascii="Arial" w:hAnsi="Arial" w:cs="Times New Roman"/>
          <w:color w:val="000000"/>
        </w:rPr>
      </w:pPr>
    </w:p>
    <w:p w14:paraId="3B69FE1D" w14:textId="77777777" w:rsidR="00B82622" w:rsidRPr="003C0FAF" w:rsidRDefault="002C58BB" w:rsidP="002C58BB">
      <w:pPr>
        <w:spacing w:before="240"/>
        <w:jc w:val="both"/>
        <w:rPr>
          <w:rFonts w:ascii="Arial" w:hAnsi="Arial" w:cs="Times New Roman"/>
          <w:color w:val="000000"/>
        </w:rPr>
      </w:pPr>
      <w:r w:rsidRPr="003C0FAF">
        <w:rPr>
          <w:rFonts w:ascii="Arial" w:hAnsi="Arial" w:cs="Times New Roman"/>
          <w:color w:val="000000"/>
        </w:rPr>
        <w:t>Los grandes avances tecnológicos, la globalización, las mejoras en las condiciones de salud y el aumento de la población mundial han dado como resultado un aumento exponencial en la cantidad de basura que producimos (Riancho &amp; Borges, 2002).</w:t>
      </w:r>
    </w:p>
    <w:p w14:paraId="6C468436" w14:textId="2CCFCAD4" w:rsidR="00B82622" w:rsidRDefault="00B82622" w:rsidP="002C58BB">
      <w:pPr>
        <w:spacing w:before="240"/>
        <w:jc w:val="both"/>
        <w:rPr>
          <w:rFonts w:ascii="Arial" w:hAnsi="Arial" w:cs="Times New Roman"/>
          <w:color w:val="000000"/>
        </w:rPr>
      </w:pPr>
      <w:r w:rsidRPr="003C0FAF">
        <w:rPr>
          <w:rFonts w:ascii="Arial" w:hAnsi="Arial" w:cs="Times New Roman"/>
          <w:color w:val="000000"/>
        </w:rPr>
        <w:t>Las familias m</w:t>
      </w:r>
      <w:r w:rsidR="007419B7" w:rsidRPr="003C0FAF">
        <w:rPr>
          <w:rFonts w:ascii="Arial" w:hAnsi="Arial" w:cs="Times New Roman"/>
          <w:color w:val="000000"/>
        </w:rPr>
        <w:t>exicanas no estamos acostumbrada</w:t>
      </w:r>
      <w:r w:rsidRPr="003C0FAF">
        <w:rPr>
          <w:rFonts w:ascii="Arial" w:hAnsi="Arial" w:cs="Times New Roman"/>
          <w:color w:val="000000"/>
        </w:rPr>
        <w:t>s a separar la basura</w:t>
      </w:r>
      <w:r w:rsidRPr="00CA020A">
        <w:rPr>
          <w:rFonts w:ascii="Arial" w:hAnsi="Arial" w:cs="Times New Roman"/>
        </w:rPr>
        <w:t xml:space="preserve">. </w:t>
      </w:r>
      <w:r w:rsidR="008677D7" w:rsidRPr="00CA020A">
        <w:rPr>
          <w:rFonts w:ascii="Arial" w:hAnsi="Arial" w:cs="Times New Roman"/>
        </w:rPr>
        <w:t>Este</w:t>
      </w:r>
      <w:r w:rsidRPr="00CA020A">
        <w:rPr>
          <w:rFonts w:ascii="Arial" w:hAnsi="Arial" w:cs="Times New Roman"/>
        </w:rPr>
        <w:t xml:space="preserve"> tema </w:t>
      </w:r>
      <w:r w:rsidR="008677D7" w:rsidRPr="00CA020A">
        <w:rPr>
          <w:rFonts w:ascii="Arial" w:hAnsi="Arial" w:cs="Times New Roman"/>
        </w:rPr>
        <w:t xml:space="preserve">es </w:t>
      </w:r>
      <w:r w:rsidRPr="00CA020A">
        <w:rPr>
          <w:rFonts w:ascii="Arial" w:hAnsi="Arial" w:cs="Times New Roman"/>
        </w:rPr>
        <w:t>conversación varias veces en la sobremesa y las respuestas</w:t>
      </w:r>
      <w:r w:rsidRPr="003C0FAF">
        <w:rPr>
          <w:rFonts w:ascii="Arial" w:hAnsi="Arial" w:cs="Times New Roman"/>
          <w:color w:val="000000"/>
        </w:rPr>
        <w:t xml:space="preserve"> siempre son las mismas - “Los desechos van a terminar en el mismo lugar”. </w:t>
      </w:r>
    </w:p>
    <w:p w14:paraId="4DBC95CA" w14:textId="02BD8E2A" w:rsidR="008677D7" w:rsidRPr="00D47527" w:rsidRDefault="008677D7" w:rsidP="002C58BB">
      <w:pPr>
        <w:spacing w:before="240"/>
        <w:jc w:val="both"/>
        <w:rPr>
          <w:rFonts w:ascii="Arial" w:hAnsi="Arial" w:cs="Times New Roman"/>
        </w:rPr>
      </w:pPr>
      <w:r w:rsidRPr="00D47527">
        <w:rPr>
          <w:rFonts w:ascii="Arial" w:hAnsi="Arial" w:cs="Times New Roman"/>
        </w:rPr>
        <w:t xml:space="preserve">Justificación constante entre aquellos que separar la basura la consideran pérdida de tiempo, sin embargo también es una realidad que el gobierno no ha implantado un adecuado sistema de recolección. </w:t>
      </w:r>
    </w:p>
    <w:p w14:paraId="684AF81C" w14:textId="4BBDB701" w:rsidR="007419B7" w:rsidRPr="003C0FAF" w:rsidRDefault="008677D7" w:rsidP="007419B7">
      <w:pPr>
        <w:spacing w:before="240"/>
        <w:jc w:val="both"/>
        <w:rPr>
          <w:rFonts w:ascii="Arial" w:hAnsi="Arial" w:cs="Times New Roman"/>
          <w:color w:val="000000"/>
        </w:rPr>
      </w:pPr>
      <w:r w:rsidRPr="00CA020A">
        <w:rPr>
          <w:rFonts w:ascii="Arial" w:hAnsi="Arial" w:cs="Times New Roman"/>
        </w:rPr>
        <w:t xml:space="preserve">Consideramos que </w:t>
      </w:r>
      <w:r w:rsidR="00CA020A" w:rsidRPr="00CA020A">
        <w:rPr>
          <w:rFonts w:ascii="Arial" w:hAnsi="Arial" w:cs="Times New Roman"/>
        </w:rPr>
        <w:t>l</w:t>
      </w:r>
      <w:r w:rsidR="007419B7" w:rsidRPr="00CA020A">
        <w:rPr>
          <w:rFonts w:ascii="Arial" w:hAnsi="Arial" w:cs="Times New Roman"/>
        </w:rPr>
        <w:t>a basura se puede convertir en un precursor de cambio y</w:t>
      </w:r>
      <w:r w:rsidR="007419B7" w:rsidRPr="003C0FAF">
        <w:rPr>
          <w:rFonts w:ascii="Arial" w:hAnsi="Arial" w:cs="Times New Roman"/>
          <w:color w:val="000000"/>
        </w:rPr>
        <w:t xml:space="preserve"> mejorar las condiciones de vida de las sociedades del futuro si el sistema de desechos adecuado es implemetado. </w:t>
      </w:r>
    </w:p>
    <w:p w14:paraId="1F1D4AFA" w14:textId="10881DD5" w:rsidR="007419B7" w:rsidRPr="003C0FAF" w:rsidRDefault="007419B7" w:rsidP="002C58BB">
      <w:pPr>
        <w:spacing w:before="240"/>
        <w:jc w:val="both"/>
        <w:rPr>
          <w:rFonts w:ascii="Arial" w:hAnsi="Arial" w:cs="Times New Roman"/>
          <w:color w:val="000000"/>
        </w:rPr>
      </w:pPr>
      <w:r w:rsidRPr="003C0FAF">
        <w:rPr>
          <w:rFonts w:ascii="Arial" w:hAnsi="Arial" w:cs="Times New Roman"/>
          <w:color w:val="000000"/>
        </w:rPr>
        <w:lastRenderedPageBreak/>
        <w:t>Los botes de basura de nuestras casas suelen expedir mal olor, y la cantidad de bolsas platicas que se</w:t>
      </w:r>
      <w:r w:rsidR="00CA020A">
        <w:rPr>
          <w:rFonts w:ascii="Arial" w:hAnsi="Arial" w:cs="Times New Roman"/>
          <w:color w:val="000000"/>
        </w:rPr>
        <w:t xml:space="preserve"> usan</w:t>
      </w:r>
      <w:r w:rsidRPr="003C0FAF">
        <w:rPr>
          <w:rFonts w:ascii="Arial" w:hAnsi="Arial" w:cs="Times New Roman"/>
          <w:color w:val="000000"/>
        </w:rPr>
        <w:t xml:space="preserve"> para desecharlos</w:t>
      </w:r>
      <w:r w:rsidR="00CA020A">
        <w:rPr>
          <w:rFonts w:ascii="Arial" w:hAnsi="Arial" w:cs="Times New Roman"/>
          <w:color w:val="000000"/>
        </w:rPr>
        <w:t>,</w:t>
      </w:r>
      <w:r w:rsidR="008677D7">
        <w:rPr>
          <w:rFonts w:ascii="Arial" w:hAnsi="Arial" w:cs="Times New Roman"/>
          <w:color w:val="000000"/>
        </w:rPr>
        <w:t xml:space="preserve"> </w:t>
      </w:r>
      <w:r w:rsidR="008677D7" w:rsidRPr="00CA020A">
        <w:rPr>
          <w:rFonts w:ascii="Arial" w:hAnsi="Arial" w:cs="Times New Roman"/>
        </w:rPr>
        <w:t>incrementan</w:t>
      </w:r>
      <w:r w:rsidR="00CA020A" w:rsidRPr="00CA020A">
        <w:rPr>
          <w:rFonts w:ascii="Arial" w:hAnsi="Arial" w:cs="Times New Roman"/>
        </w:rPr>
        <w:t>.</w:t>
      </w:r>
    </w:p>
    <w:p w14:paraId="41D21583" w14:textId="0C688304" w:rsidR="00FB153F" w:rsidRPr="00CA020A" w:rsidRDefault="003730C3" w:rsidP="00FB153F">
      <w:pPr>
        <w:spacing w:before="240"/>
        <w:jc w:val="both"/>
        <w:rPr>
          <w:rFonts w:ascii="Arial" w:hAnsi="Arial" w:cs="Times New Roman"/>
        </w:rPr>
      </w:pPr>
      <w:r w:rsidRPr="00CA020A">
        <w:rPr>
          <w:rFonts w:ascii="Arial" w:hAnsi="Arial" w:cs="Times New Roman"/>
        </w:rPr>
        <w:t xml:space="preserve">Por eso separar la basura correctamente significaría una solución simple para un gran problema mundial. Escuchamos proyectos para reutilizar PET, papel, cristal, etc. pero </w:t>
      </w:r>
      <w:r w:rsidR="00CA020A" w:rsidRPr="00CA020A">
        <w:rPr>
          <w:rFonts w:ascii="Arial" w:hAnsi="Arial" w:cs="Times New Roman"/>
        </w:rPr>
        <w:t>¿Q</w:t>
      </w:r>
      <w:r w:rsidRPr="00CA020A">
        <w:rPr>
          <w:rFonts w:ascii="Arial" w:hAnsi="Arial" w:cs="Times New Roman"/>
        </w:rPr>
        <w:t xml:space="preserve">ué </w:t>
      </w:r>
      <w:r w:rsidR="00CA020A" w:rsidRPr="00CA020A">
        <w:rPr>
          <w:rFonts w:ascii="Arial" w:hAnsi="Arial" w:cs="Times New Roman"/>
        </w:rPr>
        <w:t>hacer con la basura organica?</w:t>
      </w:r>
    </w:p>
    <w:p w14:paraId="33902160" w14:textId="77777777" w:rsidR="00FB153F" w:rsidRPr="003C0FAF" w:rsidRDefault="00FB153F" w:rsidP="00FB153F">
      <w:pPr>
        <w:rPr>
          <w:rFonts w:ascii="Arial" w:hAnsi="Arial" w:cs="Times New Roman"/>
        </w:rPr>
      </w:pPr>
    </w:p>
    <w:p w14:paraId="3B5D3119" w14:textId="77777777" w:rsidR="00FB153F" w:rsidRPr="003C0FAF" w:rsidRDefault="00FB153F" w:rsidP="00FB153F">
      <w:pPr>
        <w:rPr>
          <w:rFonts w:ascii="Arial" w:hAnsi="Arial" w:cs="Times New Roman"/>
        </w:rPr>
      </w:pPr>
    </w:p>
    <w:p w14:paraId="01316207" w14:textId="77777777" w:rsidR="00FB153F" w:rsidRPr="003C0FAF" w:rsidRDefault="00FB153F" w:rsidP="00FB153F">
      <w:pPr>
        <w:rPr>
          <w:rFonts w:ascii="Arial" w:hAnsi="Arial" w:cs="Times New Roman"/>
        </w:rPr>
      </w:pPr>
      <w:r w:rsidRPr="003C0FAF">
        <w:rPr>
          <w:rFonts w:ascii="Arial" w:hAnsi="Arial" w:cs="Times New Roman"/>
          <w:noProof/>
          <w:lang w:val="es-ES"/>
        </w:rPr>
        <w:drawing>
          <wp:anchor distT="0" distB="0" distL="114300" distR="114300" simplePos="0" relativeHeight="251658240" behindDoc="0" locked="0" layoutInCell="1" allowOverlap="1" wp14:anchorId="7D5E6DE7" wp14:editId="2AAB2AE9">
            <wp:simplePos x="0" y="0"/>
            <wp:positionH relativeFrom="column">
              <wp:posOffset>0</wp:posOffset>
            </wp:positionH>
            <wp:positionV relativeFrom="paragraph">
              <wp:posOffset>-7620</wp:posOffset>
            </wp:positionV>
            <wp:extent cx="2286000" cy="3039110"/>
            <wp:effectExtent l="0" t="0" r="0" b="8890"/>
            <wp:wrapSquare wrapText="bothSides"/>
            <wp:docPr id="2" name="Imagen 2" descr="Macintosh HD:Users:FriZenSer:Desktop:201603011014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iZenSer:Desktop:20160301101437-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3039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A6721" w14:textId="05E3B935" w:rsidR="00B82622" w:rsidRPr="003730C3" w:rsidRDefault="003730C3" w:rsidP="00FB153F">
      <w:pPr>
        <w:rPr>
          <w:rFonts w:ascii="Arial" w:eastAsia="Times New Roman" w:hAnsi="Arial" w:cs="Times New Roman"/>
          <w:strike/>
          <w:color w:val="000000" w:themeColor="text1"/>
        </w:rPr>
      </w:pPr>
      <w:r w:rsidRPr="00CA020A">
        <w:rPr>
          <w:rFonts w:ascii="Arial" w:hAnsi="Arial" w:cs="Times New Roman"/>
        </w:rPr>
        <w:t>Oportunidad que encontramos para proponer una alternativa de solución. Pero primero nos gustaría empezar por explicar que</w:t>
      </w:r>
      <w:r>
        <w:rPr>
          <w:rFonts w:ascii="Arial" w:hAnsi="Arial" w:cs="Times New Roman"/>
          <w:color w:val="FF0000"/>
        </w:rPr>
        <w:t xml:space="preserve"> </w:t>
      </w:r>
      <w:r w:rsidR="00CA020A">
        <w:rPr>
          <w:rFonts w:ascii="Arial" w:hAnsi="Arial" w:cs="Times New Roman"/>
          <w:color w:val="000000" w:themeColor="text1"/>
        </w:rPr>
        <w:t>l</w:t>
      </w:r>
      <w:r w:rsidR="00591025" w:rsidRPr="004017F7">
        <w:rPr>
          <w:rFonts w:ascii="Arial" w:eastAsia="Times New Roman" w:hAnsi="Arial" w:cs="Times New Roman"/>
          <w:color w:val="000000" w:themeColor="text1"/>
        </w:rPr>
        <w:t>a composta es un producto que se obtiene de compuestos orgánicos ya sea de origen vegetal o</w:t>
      </w:r>
      <w:r w:rsidR="004017F7">
        <w:rPr>
          <w:rFonts w:ascii="Arial" w:eastAsia="Times New Roman" w:hAnsi="Arial" w:cs="Times New Roman"/>
          <w:color w:val="000000" w:themeColor="text1"/>
        </w:rPr>
        <w:t xml:space="preserve"> animal. Su descomposición tarda</w:t>
      </w:r>
      <w:r w:rsidR="00591025" w:rsidRPr="004017F7">
        <w:rPr>
          <w:rFonts w:ascii="Arial" w:eastAsia="Times New Roman" w:hAnsi="Arial" w:cs="Times New Roman"/>
          <w:color w:val="000000" w:themeColor="text1"/>
        </w:rPr>
        <w:t xml:space="preserve"> de seis a ocho semanas y esta crea un perfecto abono para </w:t>
      </w:r>
      <w:r>
        <w:rPr>
          <w:rFonts w:ascii="Arial" w:eastAsia="Times New Roman" w:hAnsi="Arial" w:cs="Times New Roman"/>
          <w:color w:val="000000" w:themeColor="text1"/>
        </w:rPr>
        <w:t>la tierra, ayudando a regenerar y dar</w:t>
      </w:r>
      <w:r w:rsidR="00591025" w:rsidRPr="004017F7">
        <w:rPr>
          <w:rFonts w:ascii="Arial" w:eastAsia="Times New Roman" w:hAnsi="Arial" w:cs="Times New Roman"/>
          <w:color w:val="000000" w:themeColor="text1"/>
        </w:rPr>
        <w:t xml:space="preserve"> una mejor nutrición a la</w:t>
      </w:r>
      <w:r>
        <w:rPr>
          <w:rFonts w:ascii="Arial" w:eastAsia="Times New Roman" w:hAnsi="Arial" w:cs="Times New Roman"/>
          <w:color w:val="000000" w:themeColor="text1"/>
        </w:rPr>
        <w:t>s</w:t>
      </w:r>
      <w:r w:rsidR="00591025" w:rsidRPr="004017F7">
        <w:rPr>
          <w:rFonts w:ascii="Arial" w:eastAsia="Times New Roman" w:hAnsi="Arial" w:cs="Times New Roman"/>
          <w:color w:val="000000" w:themeColor="text1"/>
        </w:rPr>
        <w:t xml:space="preserve"> planta</w:t>
      </w:r>
      <w:r>
        <w:rPr>
          <w:rFonts w:ascii="Arial" w:eastAsia="Times New Roman" w:hAnsi="Arial" w:cs="Times New Roman"/>
          <w:color w:val="000000" w:themeColor="text1"/>
        </w:rPr>
        <w:t xml:space="preserve">s, </w:t>
      </w:r>
      <w:r w:rsidRPr="00CA020A">
        <w:rPr>
          <w:rFonts w:ascii="Arial" w:eastAsia="Times New Roman" w:hAnsi="Arial" w:cs="Times New Roman"/>
        </w:rPr>
        <w:t>pues se convierte prácticamente en un nutriente natural.</w:t>
      </w:r>
      <w:r w:rsidRPr="003730C3">
        <w:rPr>
          <w:rFonts w:ascii="Arial" w:eastAsia="Times New Roman" w:hAnsi="Arial" w:cs="Times New Roman"/>
          <w:color w:val="FF0000"/>
        </w:rPr>
        <w:t xml:space="preserve">  </w:t>
      </w:r>
      <w:r w:rsidR="00591025" w:rsidRPr="003730C3">
        <w:rPr>
          <w:rFonts w:ascii="Arial" w:eastAsia="Times New Roman" w:hAnsi="Arial" w:cs="Times New Roman"/>
          <w:color w:val="FF0000"/>
        </w:rPr>
        <w:t xml:space="preserve"> </w:t>
      </w:r>
    </w:p>
    <w:p w14:paraId="7EA34CDB" w14:textId="0DA6BE43" w:rsidR="002C58BB" w:rsidRPr="003730C3" w:rsidRDefault="00CA020A" w:rsidP="002C58BB">
      <w:pPr>
        <w:spacing w:before="240"/>
        <w:jc w:val="both"/>
        <w:rPr>
          <w:rFonts w:ascii="Arial" w:hAnsi="Arial" w:cs="Times New Roman"/>
          <w:color w:val="FF0000"/>
        </w:rPr>
      </w:pPr>
      <w:r>
        <w:rPr>
          <w:rFonts w:ascii="Arial" w:hAnsi="Arial" w:cs="Times New Roman"/>
          <w:color w:val="000000" w:themeColor="text1"/>
        </w:rPr>
        <w:t>E</w:t>
      </w:r>
      <w:r w:rsidR="002C58BB" w:rsidRPr="004017F7">
        <w:rPr>
          <w:rFonts w:ascii="Arial" w:hAnsi="Arial" w:cs="Times New Roman"/>
          <w:color w:val="000000" w:themeColor="text1"/>
        </w:rPr>
        <w:t>s importante realizar un análisis más profundo que haga tomar conciencia de los beneficios</w:t>
      </w:r>
      <w:r w:rsidR="002C58BB" w:rsidRPr="003C0FAF">
        <w:rPr>
          <w:rFonts w:ascii="Arial" w:hAnsi="Arial" w:cs="Times New Roman"/>
          <w:color w:val="000000"/>
        </w:rPr>
        <w:t xml:space="preserve"> que tienen la composta co</w:t>
      </w:r>
      <w:r w:rsidR="003730C3">
        <w:rPr>
          <w:rFonts w:ascii="Arial" w:hAnsi="Arial" w:cs="Times New Roman"/>
          <w:color w:val="000000"/>
        </w:rPr>
        <w:t>mo una alternativa en el futuro</w:t>
      </w:r>
      <w:r w:rsidR="003730C3" w:rsidRPr="00CA020A">
        <w:rPr>
          <w:rFonts w:ascii="Arial" w:hAnsi="Arial" w:cs="Times New Roman"/>
        </w:rPr>
        <w:t>, aunque para otros lugares del mundo ya sea una realidad.</w:t>
      </w:r>
    </w:p>
    <w:p w14:paraId="59C85A21" w14:textId="77777777" w:rsidR="00FB153F" w:rsidRPr="003C0FAF" w:rsidRDefault="00FB153F" w:rsidP="002C58BB">
      <w:pPr>
        <w:spacing w:before="240"/>
        <w:jc w:val="both"/>
        <w:rPr>
          <w:rFonts w:ascii="Arial" w:hAnsi="Arial" w:cs="Times New Roman"/>
        </w:rPr>
      </w:pPr>
    </w:p>
    <w:p w14:paraId="76368578" w14:textId="77777777" w:rsidR="002C58BB" w:rsidRPr="003C0FAF" w:rsidRDefault="00FB153F" w:rsidP="002C58BB">
      <w:pPr>
        <w:spacing w:before="240"/>
        <w:jc w:val="both"/>
        <w:rPr>
          <w:rFonts w:ascii="Arial" w:hAnsi="Arial" w:cs="Times New Roman"/>
          <w:bCs/>
          <w:i/>
          <w:color w:val="000000"/>
          <w:sz w:val="16"/>
          <w:szCs w:val="16"/>
        </w:rPr>
      </w:pPr>
      <w:r w:rsidRPr="003C0FAF">
        <w:rPr>
          <w:rFonts w:ascii="Arial" w:hAnsi="Arial" w:cs="Times New Roman"/>
          <w:bCs/>
          <w:i/>
          <w:color w:val="000000"/>
          <w:sz w:val="16"/>
          <w:szCs w:val="16"/>
        </w:rPr>
        <w:t xml:space="preserve">Basura organica despues de un desayuno para dos personas. </w:t>
      </w:r>
    </w:p>
    <w:p w14:paraId="24AB3280" w14:textId="77777777" w:rsidR="007A0219" w:rsidRPr="003C0FAF" w:rsidRDefault="007A0219" w:rsidP="003C0FAF">
      <w:pPr>
        <w:spacing w:before="240"/>
        <w:jc w:val="both"/>
        <w:rPr>
          <w:rFonts w:ascii="Arial" w:hAnsi="Arial" w:cs="Times New Roman"/>
        </w:rPr>
      </w:pPr>
      <w:r w:rsidRPr="003C0FAF">
        <w:rPr>
          <w:rFonts w:ascii="Arial" w:hAnsi="Arial" w:cs="Times New Roman"/>
          <w:color w:val="222222"/>
        </w:rPr>
        <w:t xml:space="preserve">La generación de basura es un problema ambiental difícil de solucionar, ya que es un proceso de emisión diaria y que se genera en cualquier lugar del mundo, sin un control específico. </w:t>
      </w:r>
      <w:r w:rsidR="00FB153F" w:rsidRPr="003C0FAF">
        <w:rPr>
          <w:rFonts w:ascii="Arial" w:hAnsi="Arial" w:cs="Times New Roman"/>
          <w:color w:val="222222"/>
        </w:rPr>
        <w:t>Según la INEGI los mexicanos generamos aproximadamente 770 gramos de basura por persona diariamente</w:t>
      </w:r>
      <w:r w:rsidR="002C58BB" w:rsidRPr="003C0FAF">
        <w:rPr>
          <w:rFonts w:ascii="Arial" w:hAnsi="Arial" w:cs="Times New Roman"/>
          <w:color w:val="222222"/>
        </w:rPr>
        <w:t>, de los cuales el 50% son residuos orgánicos que pueden llegar a ser</w:t>
      </w:r>
      <w:r w:rsidRPr="003C0FAF">
        <w:rPr>
          <w:rFonts w:ascii="Arial" w:hAnsi="Arial" w:cs="Times New Roman"/>
          <w:color w:val="222222"/>
        </w:rPr>
        <w:t xml:space="preserve"> utilizados para crear composta. </w:t>
      </w:r>
    </w:p>
    <w:p w14:paraId="56BD0D2C" w14:textId="382E6505" w:rsidR="002C58BB" w:rsidRPr="00CE2ED1" w:rsidRDefault="00CA020A" w:rsidP="002C58BB">
      <w:pPr>
        <w:spacing w:before="240"/>
        <w:jc w:val="both"/>
        <w:rPr>
          <w:rFonts w:ascii="Times" w:hAnsi="Times" w:cs="Times New Roman"/>
          <w:strike/>
          <w:sz w:val="20"/>
          <w:szCs w:val="20"/>
        </w:rPr>
      </w:pPr>
      <w:r w:rsidRPr="00CA020A">
        <w:rPr>
          <w:rFonts w:ascii="Arial" w:hAnsi="Arial" w:cs="Times New Roman"/>
        </w:rPr>
        <w:t xml:space="preserve">La secretaría de agricultura, ganadería, desarrollo rural, pesca y alimentación </w:t>
      </w:r>
      <w:r w:rsidR="00CE2ED1" w:rsidRPr="00CA020A">
        <w:rPr>
          <w:rFonts w:ascii="Arial" w:hAnsi="Arial" w:cs="Times New Roman"/>
        </w:rPr>
        <w:t>menciona en su reglamente que</w:t>
      </w:r>
      <w:r w:rsidR="00CE2ED1" w:rsidRPr="00CE2ED1">
        <w:rPr>
          <w:rFonts w:ascii="Arial" w:hAnsi="Arial" w:cs="Times New Roman"/>
          <w:color w:val="FF0000"/>
        </w:rPr>
        <w:t xml:space="preserve"> </w:t>
      </w:r>
      <w:r>
        <w:rPr>
          <w:rFonts w:ascii="Arial" w:hAnsi="Arial" w:cs="Times New Roman"/>
          <w:color w:val="222222"/>
        </w:rPr>
        <w:t>l</w:t>
      </w:r>
      <w:r w:rsidR="002C58BB" w:rsidRPr="003C0FAF">
        <w:rPr>
          <w:rFonts w:ascii="Arial" w:hAnsi="Arial" w:cs="Times New Roman"/>
          <w:color w:val="222222"/>
        </w:rPr>
        <w:t>a separación de basura desde el origen facilita su reutilización e incrementa la vida de los rellenos sanitarios, pues con aprovechar la materia orgánica se reduce hasta en un 40% los desechos que llegan ahí. Sin embargo, esta separación debe de partir de una educación y un proceso desde cada uno de los hogare</w:t>
      </w:r>
      <w:r w:rsidR="002C58BB" w:rsidRPr="002C58BB">
        <w:rPr>
          <w:rFonts w:ascii="Arial" w:hAnsi="Arial" w:cs="Times New Roman"/>
          <w:color w:val="222222"/>
        </w:rPr>
        <w:t>s y establecimientos, lo cual requiere de un esfuerzo complejo por parte de las autoridades y organizaciones preocupadas y enfocadas en esta situación</w:t>
      </w:r>
      <w:r>
        <w:rPr>
          <w:rFonts w:ascii="Arial" w:hAnsi="Arial" w:cs="Times New Roman"/>
          <w:color w:val="222222"/>
        </w:rPr>
        <w:t>.</w:t>
      </w:r>
    </w:p>
    <w:p w14:paraId="2DAF456D" w14:textId="0DE8D231" w:rsidR="002C58BB" w:rsidRPr="002C58BB" w:rsidRDefault="002C58BB" w:rsidP="002C58BB">
      <w:pPr>
        <w:spacing w:before="240"/>
        <w:jc w:val="both"/>
        <w:rPr>
          <w:rFonts w:ascii="Times" w:hAnsi="Times" w:cs="Times New Roman"/>
          <w:sz w:val="20"/>
          <w:szCs w:val="20"/>
        </w:rPr>
      </w:pPr>
      <w:r w:rsidRPr="002C58BB">
        <w:rPr>
          <w:rFonts w:ascii="Arial" w:hAnsi="Arial" w:cs="Times New Roman"/>
          <w:color w:val="222222"/>
        </w:rPr>
        <w:t xml:space="preserve">Además de ello, es necesario que los gobiernos realicen acciones directas para que sus centros de recaudación de basura cumplan con este propósito. Un ejemplo de ello es en el Distrito Federal donde por ley es obligatorio separar la </w:t>
      </w:r>
      <w:r w:rsidRPr="002C58BB">
        <w:rPr>
          <w:rFonts w:ascii="Arial" w:hAnsi="Arial" w:cs="Times New Roman"/>
          <w:color w:val="222222"/>
        </w:rPr>
        <w:lastRenderedPageBreak/>
        <w:t>basura, y aunque a pesar de ello no lo hace la población completa es una ventaja que lo haga por lo menos la mayor parte (Hernández, 2014).</w:t>
      </w:r>
      <w:r w:rsidR="00CE2ED1">
        <w:rPr>
          <w:rFonts w:ascii="Arial" w:hAnsi="Arial" w:cs="Times New Roman"/>
          <w:color w:val="222222"/>
        </w:rPr>
        <w:t xml:space="preserve"> </w:t>
      </w:r>
    </w:p>
    <w:p w14:paraId="3807246A" w14:textId="588121A8" w:rsidR="002C58BB" w:rsidRPr="002C58BB" w:rsidRDefault="00CE2ED1" w:rsidP="002C58BB">
      <w:pPr>
        <w:spacing w:before="240"/>
        <w:jc w:val="both"/>
        <w:rPr>
          <w:rFonts w:ascii="Times" w:hAnsi="Times" w:cs="Times New Roman"/>
          <w:sz w:val="20"/>
          <w:szCs w:val="20"/>
        </w:rPr>
      </w:pPr>
      <w:r w:rsidRPr="00CA020A">
        <w:rPr>
          <w:rFonts w:ascii="Arial" w:hAnsi="Arial" w:cs="Times New Roman"/>
        </w:rPr>
        <w:t>Por e</w:t>
      </w:r>
      <w:r w:rsidR="00CA020A" w:rsidRPr="00CA020A">
        <w:rPr>
          <w:rFonts w:ascii="Arial" w:hAnsi="Arial" w:cs="Times New Roman"/>
        </w:rPr>
        <w:t>so l</w:t>
      </w:r>
      <w:r w:rsidR="002C58BB" w:rsidRPr="00CA020A">
        <w:rPr>
          <w:rFonts w:ascii="Arial" w:hAnsi="Arial" w:cs="Times New Roman"/>
        </w:rPr>
        <w:t>a</w:t>
      </w:r>
      <w:r w:rsidR="002C58BB" w:rsidRPr="002C58BB">
        <w:rPr>
          <w:rFonts w:ascii="Arial" w:hAnsi="Arial" w:cs="Times New Roman"/>
          <w:color w:val="222222"/>
        </w:rPr>
        <w:t xml:space="preserve"> fabricación de la composta a partir de los residuos de las ciudades se ha popularizado ya que los beneficios que muestra el realizarlo son muchos. Su uso principal hasta ahora como abono o fertilizante orgánico aporta muchos más beneficios que los fertilizantes químicos porque devuelve al suelo lo que a fin de cuentas fue tomado de él, mejora la estructura del mismo, la retención de la</w:t>
      </w:r>
      <w:r w:rsidR="003C0FAF">
        <w:rPr>
          <w:rFonts w:ascii="Arial" w:hAnsi="Arial" w:cs="Times New Roman"/>
          <w:color w:val="222222"/>
        </w:rPr>
        <w:t xml:space="preserve"> </w:t>
      </w:r>
      <w:r w:rsidR="002C58BB" w:rsidRPr="002C58BB">
        <w:rPr>
          <w:rFonts w:ascii="Arial" w:hAnsi="Arial" w:cs="Times New Roman"/>
          <w:color w:val="222222"/>
        </w:rPr>
        <w:t>humedad, ventilación y además reduce la compactación. Las plantas abonadas con composta presentan una resistencia mayor a las plagas. (INECC, 2006).</w:t>
      </w:r>
    </w:p>
    <w:p w14:paraId="050CCABB" w14:textId="77777777" w:rsidR="003C0FAF" w:rsidRDefault="003C0FAF" w:rsidP="003C0FAF">
      <w:pPr>
        <w:spacing w:before="240"/>
        <w:jc w:val="center"/>
        <w:rPr>
          <w:rFonts w:ascii="Arial" w:hAnsi="Arial" w:cs="Times New Roman"/>
          <w:b/>
          <w:bCs/>
          <w:color w:val="222222"/>
        </w:rPr>
      </w:pPr>
      <w:r w:rsidRPr="003C0FAF">
        <w:rPr>
          <w:rFonts w:ascii="Arial" w:hAnsi="Arial" w:cs="Times New Roman"/>
          <w:i/>
          <w:color w:val="222222"/>
          <w:sz w:val="16"/>
          <w:szCs w:val="16"/>
        </w:rPr>
        <w:t>Desechos recolectados en el restaurante del hotel balneario la caldera el día domingo 28 de Ferbrero de 2016.</w:t>
      </w:r>
      <w:r>
        <w:rPr>
          <w:rFonts w:ascii="Arial" w:hAnsi="Arial" w:cs="Times New Roman"/>
          <w:noProof/>
          <w:lang w:val="es-ES"/>
        </w:rPr>
        <w:drawing>
          <wp:anchor distT="0" distB="0" distL="114300" distR="114300" simplePos="0" relativeHeight="251659264" behindDoc="0" locked="0" layoutInCell="1" allowOverlap="1" wp14:anchorId="0399E705" wp14:editId="42404B09">
            <wp:simplePos x="0" y="0"/>
            <wp:positionH relativeFrom="column">
              <wp:posOffset>1028700</wp:posOffset>
            </wp:positionH>
            <wp:positionV relativeFrom="paragraph">
              <wp:posOffset>106680</wp:posOffset>
            </wp:positionV>
            <wp:extent cx="3657600" cy="2753360"/>
            <wp:effectExtent l="0" t="0" r="0" b="0"/>
            <wp:wrapTopAndBottom/>
            <wp:docPr id="4" name="Imagen 4" descr="Macintosh HD:Users:FriZenSer:Desktop:20160301101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FriZenSer:Desktop:201603011014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75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A21B4" w14:textId="77777777" w:rsidR="002C58BB" w:rsidRDefault="002C58BB" w:rsidP="002C58BB">
      <w:pPr>
        <w:spacing w:before="240"/>
        <w:jc w:val="both"/>
        <w:rPr>
          <w:rFonts w:ascii="Arial" w:hAnsi="Arial" w:cs="Times New Roman"/>
          <w:color w:val="222222"/>
        </w:rPr>
      </w:pPr>
      <w:r w:rsidRPr="002C58BB">
        <w:rPr>
          <w:rFonts w:ascii="Arial" w:hAnsi="Arial" w:cs="Times New Roman"/>
          <w:color w:val="222222"/>
        </w:rPr>
        <w:t>En conclusión, dados los problemas de contaminación y exceso de basura que saturan ya los lugares para depositarse, la separación de basura y el compostaje son una solución ecológica y de grandes beneficios. Dicha solución requiere de un proceso complejo y compromiso entre familias y gobierno para realizar acciones directas de separación de basura que vayan en favor de la generación de composta orgánica, la cual traerá beneficios directos a la sociedad, a través de su implementación como abono.</w:t>
      </w:r>
      <w:r w:rsidR="00A52A71" w:rsidRPr="00A52A71">
        <w:rPr>
          <w:rFonts w:ascii="Times" w:hAnsi="Times" w:cs="Times New Roman"/>
          <w:noProof/>
          <w:sz w:val="20"/>
          <w:szCs w:val="20"/>
          <w:lang w:val="es-ES"/>
        </w:rPr>
        <w:t xml:space="preserve"> </w:t>
      </w:r>
    </w:p>
    <w:p w14:paraId="60325621" w14:textId="7E75BFAB" w:rsidR="00A52A71" w:rsidRDefault="00A52A71" w:rsidP="002C58BB">
      <w:pPr>
        <w:spacing w:before="240"/>
        <w:jc w:val="both"/>
        <w:rPr>
          <w:rFonts w:ascii="Times" w:hAnsi="Times" w:cs="Times New Roman"/>
          <w:sz w:val="20"/>
          <w:szCs w:val="20"/>
        </w:rPr>
      </w:pPr>
      <w:r>
        <w:rPr>
          <w:rFonts w:ascii="Times" w:hAnsi="Times" w:cs="Times New Roman"/>
          <w:noProof/>
          <w:sz w:val="20"/>
          <w:szCs w:val="20"/>
          <w:lang w:val="es-ES"/>
        </w:rPr>
        <mc:AlternateContent>
          <mc:Choice Requires="wps">
            <w:drawing>
              <wp:anchor distT="0" distB="0" distL="114300" distR="114300" simplePos="0" relativeHeight="251660288" behindDoc="0" locked="0" layoutInCell="1" allowOverlap="1" wp14:anchorId="378B7628" wp14:editId="7C40A6DB">
                <wp:simplePos x="0" y="0"/>
                <wp:positionH relativeFrom="column">
                  <wp:posOffset>4000500</wp:posOffset>
                </wp:positionH>
                <wp:positionV relativeFrom="paragraph">
                  <wp:posOffset>-1991360</wp:posOffset>
                </wp:positionV>
                <wp:extent cx="297815" cy="91440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4E26F4" w14:textId="77777777" w:rsidR="00CA020A" w:rsidRDefault="00CA020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78B7628" id="_x0000_t202" coordsize="21600,21600" o:spt="202" path="m,l,21600r21600,l21600,xe">
                <v:stroke joinstyle="miter"/>
                <v:path gradientshapeok="t" o:connecttype="rect"/>
              </v:shapetype>
              <v:shape id="Cuadro de texto 6" o:spid="_x0000_s1026" type="#_x0000_t202" style="position:absolute;left:0;text-align:left;margin-left:315pt;margin-top:-156.8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" filled="f" stroked="f">
                <v:textbox>
                  <w:txbxContent>
                    <w:p w14:paraId="574E26F4" w14:textId="77777777" w:rsidR="00A52A71" w:rsidRDefault="00A52A71"/>
                  </w:txbxContent>
                </v:textbox>
                <w10:wrap type="square"/>
              </v:shape>
            </w:pict>
          </mc:Fallback>
        </mc:AlternateContent>
      </w:r>
    </w:p>
    <w:p w14:paraId="50ED218F" w14:textId="77777777" w:rsidR="00CA020A" w:rsidRDefault="00CA020A" w:rsidP="002C58BB">
      <w:pPr>
        <w:spacing w:before="240"/>
        <w:jc w:val="both"/>
        <w:rPr>
          <w:rFonts w:ascii="Arial" w:hAnsi="Arial" w:cs="Times New Roman"/>
          <w:b/>
          <w:bCs/>
          <w:color w:val="000000"/>
        </w:rPr>
      </w:pPr>
    </w:p>
    <w:p w14:paraId="342D5918" w14:textId="77777777" w:rsidR="00CA020A" w:rsidRDefault="00CA020A" w:rsidP="002C58BB">
      <w:pPr>
        <w:spacing w:before="240"/>
        <w:jc w:val="both"/>
        <w:rPr>
          <w:rFonts w:ascii="Arial" w:hAnsi="Arial" w:cs="Times New Roman"/>
          <w:b/>
          <w:bCs/>
          <w:color w:val="000000"/>
        </w:rPr>
      </w:pPr>
    </w:p>
    <w:p w14:paraId="4ABFC802" w14:textId="77777777" w:rsidR="00CA020A" w:rsidRDefault="00CA020A" w:rsidP="002C58BB">
      <w:pPr>
        <w:spacing w:before="240"/>
        <w:jc w:val="both"/>
        <w:rPr>
          <w:rFonts w:ascii="Arial" w:hAnsi="Arial" w:cs="Times New Roman"/>
          <w:b/>
          <w:bCs/>
          <w:color w:val="000000"/>
        </w:rPr>
      </w:pPr>
    </w:p>
    <w:p w14:paraId="3AA4FEC2" w14:textId="77777777" w:rsidR="00D47527" w:rsidRDefault="00D47527" w:rsidP="002C58BB">
      <w:pPr>
        <w:spacing w:before="240"/>
        <w:jc w:val="both"/>
        <w:rPr>
          <w:rFonts w:ascii="Arial" w:hAnsi="Arial" w:cs="Times New Roman"/>
          <w:b/>
          <w:bCs/>
          <w:color w:val="000000"/>
        </w:rPr>
      </w:pPr>
    </w:p>
    <w:p w14:paraId="66CE26D9" w14:textId="77777777" w:rsidR="00D47527" w:rsidRDefault="00D47527" w:rsidP="002C58BB">
      <w:pPr>
        <w:spacing w:before="240"/>
        <w:jc w:val="both"/>
        <w:rPr>
          <w:rFonts w:ascii="Arial" w:hAnsi="Arial" w:cs="Times New Roman"/>
          <w:b/>
          <w:bCs/>
          <w:color w:val="000000"/>
        </w:rPr>
      </w:pPr>
    </w:p>
    <w:p w14:paraId="061F1DB0" w14:textId="77777777" w:rsidR="002C58BB" w:rsidRPr="002C58BB" w:rsidRDefault="002C58BB" w:rsidP="002C58BB">
      <w:pPr>
        <w:spacing w:before="240"/>
        <w:jc w:val="both"/>
        <w:rPr>
          <w:rFonts w:ascii="Times" w:hAnsi="Times" w:cs="Times New Roman"/>
          <w:sz w:val="20"/>
          <w:szCs w:val="20"/>
        </w:rPr>
      </w:pPr>
      <w:r w:rsidRPr="002C58BB">
        <w:rPr>
          <w:rFonts w:ascii="Arial" w:hAnsi="Arial" w:cs="Times New Roman"/>
          <w:b/>
          <w:bCs/>
          <w:color w:val="000000"/>
        </w:rPr>
        <w:lastRenderedPageBreak/>
        <w:t>Referencias</w:t>
      </w:r>
    </w:p>
    <w:p w14:paraId="72C2996A" w14:textId="77777777" w:rsidR="002C58BB" w:rsidRPr="002C58BB" w:rsidRDefault="002C58BB" w:rsidP="002C58BB">
      <w:pPr>
        <w:spacing w:before="240"/>
        <w:jc w:val="both"/>
        <w:rPr>
          <w:rFonts w:ascii="Times" w:hAnsi="Times" w:cs="Times New Roman"/>
          <w:sz w:val="20"/>
          <w:szCs w:val="20"/>
        </w:rPr>
      </w:pPr>
      <w:r w:rsidRPr="002C58BB">
        <w:rPr>
          <w:rFonts w:ascii="Arial" w:hAnsi="Arial" w:cs="Times New Roman"/>
          <w:color w:val="000000"/>
        </w:rPr>
        <w:t xml:space="preserve">Riancho, M. R. S., &amp; Borges, E. R. C. (2002). Utilización de la composta en procesos para la remoción de contaminantes. </w:t>
      </w:r>
      <w:r w:rsidRPr="002C58BB">
        <w:rPr>
          <w:rFonts w:ascii="Arial" w:hAnsi="Arial" w:cs="Times New Roman"/>
          <w:i/>
          <w:iCs/>
          <w:color w:val="000000"/>
        </w:rPr>
        <w:t>Ingeniería</w:t>
      </w:r>
      <w:r w:rsidRPr="002C58BB">
        <w:rPr>
          <w:rFonts w:ascii="Arial" w:hAnsi="Arial" w:cs="Times New Roman"/>
          <w:color w:val="000000"/>
        </w:rPr>
        <w:t xml:space="preserve">, </w:t>
      </w:r>
      <w:r w:rsidRPr="002C58BB">
        <w:rPr>
          <w:rFonts w:ascii="Arial" w:hAnsi="Arial" w:cs="Times New Roman"/>
          <w:i/>
          <w:iCs/>
          <w:color w:val="000000"/>
        </w:rPr>
        <w:t>6</w:t>
      </w:r>
      <w:r w:rsidRPr="002C58BB">
        <w:rPr>
          <w:rFonts w:ascii="Arial" w:hAnsi="Arial" w:cs="Times New Roman"/>
          <w:color w:val="000000"/>
        </w:rPr>
        <w:t>(3), 55-60. Recuperado de:</w:t>
      </w:r>
      <w:hyperlink r:id="rId11" w:history="1">
        <w:r w:rsidRPr="002C58BB">
          <w:rPr>
            <w:rFonts w:ascii="Arial" w:hAnsi="Arial" w:cs="Times New Roman"/>
            <w:color w:val="000000"/>
          </w:rPr>
          <w:t xml:space="preserve"> </w:t>
        </w:r>
        <w:r w:rsidRPr="002C58BB">
          <w:rPr>
            <w:rFonts w:ascii="Arial" w:hAnsi="Arial" w:cs="Times New Roman"/>
            <w:color w:val="1155CC"/>
            <w:u w:val="single"/>
          </w:rPr>
          <w:t>http://www.revista.ingenieria.uady.mx/volumen6/utilizacion.pdf</w:t>
        </w:r>
      </w:hyperlink>
    </w:p>
    <w:p w14:paraId="2E84655B" w14:textId="77777777" w:rsidR="002C58BB" w:rsidRPr="002C58BB" w:rsidRDefault="002C58BB" w:rsidP="002C58BB">
      <w:pPr>
        <w:spacing w:before="240"/>
        <w:jc w:val="both"/>
        <w:rPr>
          <w:rFonts w:ascii="Times" w:hAnsi="Times" w:cs="Times New Roman"/>
          <w:sz w:val="20"/>
          <w:szCs w:val="20"/>
        </w:rPr>
      </w:pPr>
      <w:r w:rsidRPr="002C58BB">
        <w:rPr>
          <w:rFonts w:ascii="Arial" w:hAnsi="Arial" w:cs="Times New Roman"/>
          <w:color w:val="000000"/>
        </w:rPr>
        <w:t xml:space="preserve">De la Cruz, Estrada, Robledo, Osorio, Márquez &amp; Sánchez (2009). Producción de tomate en invernadero con composta y vermicomposta como sustrato. </w:t>
      </w:r>
      <w:r w:rsidRPr="002C58BB">
        <w:rPr>
          <w:rFonts w:ascii="Arial" w:hAnsi="Arial" w:cs="Times New Roman"/>
          <w:i/>
          <w:iCs/>
          <w:color w:val="000000"/>
        </w:rPr>
        <w:t>Universidad y ciencia</w:t>
      </w:r>
      <w:r w:rsidRPr="002C58BB">
        <w:rPr>
          <w:rFonts w:ascii="Arial" w:hAnsi="Arial" w:cs="Times New Roman"/>
          <w:color w:val="000000"/>
        </w:rPr>
        <w:t xml:space="preserve">, </w:t>
      </w:r>
      <w:r w:rsidRPr="002C58BB">
        <w:rPr>
          <w:rFonts w:ascii="Arial" w:hAnsi="Arial" w:cs="Times New Roman"/>
          <w:i/>
          <w:iCs/>
          <w:color w:val="000000"/>
        </w:rPr>
        <w:t>25</w:t>
      </w:r>
      <w:r w:rsidRPr="002C58BB">
        <w:rPr>
          <w:rFonts w:ascii="Arial" w:hAnsi="Arial" w:cs="Times New Roman"/>
          <w:color w:val="000000"/>
        </w:rPr>
        <w:t>(1), 59-67. Recuperado de:</w:t>
      </w:r>
      <w:hyperlink r:id="rId12" w:history="1">
        <w:r w:rsidRPr="002C58BB">
          <w:rPr>
            <w:rFonts w:ascii="Arial" w:hAnsi="Arial" w:cs="Times New Roman"/>
            <w:color w:val="000000"/>
          </w:rPr>
          <w:t xml:space="preserve"> </w:t>
        </w:r>
        <w:r w:rsidRPr="002C58BB">
          <w:rPr>
            <w:rFonts w:ascii="Arial" w:hAnsi="Arial" w:cs="Times New Roman"/>
            <w:color w:val="1155CC"/>
            <w:u w:val="single"/>
          </w:rPr>
          <w:t>http://www.scielo.org.mx/scielo.php?pid=S0186-29792009000100004&amp;script=sci_arttext</w:t>
        </w:r>
      </w:hyperlink>
    </w:p>
    <w:p w14:paraId="283112A0" w14:textId="77777777" w:rsidR="002C58BB" w:rsidRPr="002C58BB" w:rsidRDefault="002C58BB" w:rsidP="002C58BB">
      <w:pPr>
        <w:spacing w:before="240"/>
        <w:jc w:val="both"/>
        <w:rPr>
          <w:rFonts w:ascii="Times" w:hAnsi="Times" w:cs="Times New Roman"/>
          <w:sz w:val="20"/>
          <w:szCs w:val="20"/>
        </w:rPr>
      </w:pPr>
      <w:r w:rsidRPr="002C58BB">
        <w:rPr>
          <w:rFonts w:ascii="Arial" w:hAnsi="Arial" w:cs="Times New Roman"/>
          <w:color w:val="000000"/>
        </w:rPr>
        <w:t xml:space="preserve">INECC, (2006). </w:t>
      </w:r>
      <w:r w:rsidRPr="002C58BB">
        <w:rPr>
          <w:rFonts w:ascii="Arial" w:hAnsi="Arial" w:cs="Times New Roman"/>
          <w:i/>
          <w:iCs/>
          <w:color w:val="000000"/>
        </w:rPr>
        <w:t>Manual de Compostaje Municipal</w:t>
      </w:r>
      <w:r w:rsidRPr="002C58BB">
        <w:rPr>
          <w:rFonts w:ascii="Arial" w:hAnsi="Arial" w:cs="Times New Roman"/>
          <w:color w:val="000000"/>
        </w:rPr>
        <w:t>. Recuperado de:</w:t>
      </w:r>
      <w:hyperlink r:id="rId13" w:history="1">
        <w:r w:rsidRPr="002C58BB">
          <w:rPr>
            <w:rFonts w:ascii="Arial" w:hAnsi="Arial" w:cs="Times New Roman"/>
            <w:color w:val="000000"/>
          </w:rPr>
          <w:t xml:space="preserve"> </w:t>
        </w:r>
        <w:r w:rsidRPr="002C58BB">
          <w:rPr>
            <w:rFonts w:ascii="Arial" w:hAnsi="Arial" w:cs="Times New Roman"/>
            <w:color w:val="1155CC"/>
            <w:u w:val="single"/>
          </w:rPr>
          <w:t>http://www2.inecc.gob.mx/publicaciones/consultaPublicacion.html?id_pub=499</w:t>
        </w:r>
      </w:hyperlink>
    </w:p>
    <w:p w14:paraId="7DA4514C" w14:textId="77777777" w:rsidR="002C58BB" w:rsidRPr="002C58BB" w:rsidRDefault="002C58BB" w:rsidP="002C58BB">
      <w:pPr>
        <w:spacing w:before="240"/>
        <w:jc w:val="both"/>
        <w:rPr>
          <w:rFonts w:ascii="Times" w:hAnsi="Times" w:cs="Times New Roman"/>
          <w:sz w:val="20"/>
          <w:szCs w:val="20"/>
        </w:rPr>
      </w:pPr>
      <w:r w:rsidRPr="002C58BB">
        <w:rPr>
          <w:rFonts w:ascii="Arial" w:hAnsi="Arial" w:cs="Times New Roman"/>
          <w:color w:val="000000"/>
        </w:rPr>
        <w:t xml:space="preserve">SAGARPA, (S. f.) </w:t>
      </w:r>
      <w:r w:rsidRPr="002C58BB">
        <w:rPr>
          <w:rFonts w:ascii="Arial" w:hAnsi="Arial" w:cs="Times New Roman"/>
          <w:i/>
          <w:iCs/>
          <w:color w:val="000000"/>
        </w:rPr>
        <w:t>Elaboración de composta.</w:t>
      </w:r>
      <w:r w:rsidRPr="002C58BB">
        <w:rPr>
          <w:rFonts w:ascii="Arial" w:hAnsi="Arial" w:cs="Times New Roman"/>
          <w:color w:val="000000"/>
        </w:rPr>
        <w:t xml:space="preserve"> Recuperado de:</w:t>
      </w:r>
      <w:hyperlink r:id="rId14" w:history="1">
        <w:r w:rsidRPr="002C58BB">
          <w:rPr>
            <w:rFonts w:ascii="Arial" w:hAnsi="Arial" w:cs="Times New Roman"/>
            <w:color w:val="000000"/>
          </w:rPr>
          <w:t xml:space="preserve"> </w:t>
        </w:r>
        <w:r w:rsidRPr="002C58BB">
          <w:rPr>
            <w:rFonts w:ascii="Arial" w:hAnsi="Arial" w:cs="Times New Roman"/>
            <w:color w:val="1155CC"/>
            <w:u w:val="single"/>
          </w:rPr>
          <w:t>http://www.sagarpa.gob.mx/desarrolloRural/Documents/fichasaapt/Elaboraci%C3%B3n%20de%20Composta.pdf</w:t>
        </w:r>
      </w:hyperlink>
    </w:p>
    <w:p w14:paraId="23CFD443" w14:textId="77777777" w:rsidR="002C58BB" w:rsidRPr="002C58BB" w:rsidRDefault="002C58BB" w:rsidP="002C58BB">
      <w:pPr>
        <w:spacing w:before="240"/>
        <w:jc w:val="both"/>
        <w:rPr>
          <w:rFonts w:ascii="Times" w:hAnsi="Times" w:cs="Times New Roman"/>
          <w:sz w:val="20"/>
          <w:szCs w:val="20"/>
        </w:rPr>
      </w:pPr>
      <w:r w:rsidRPr="002C58BB">
        <w:rPr>
          <w:rFonts w:ascii="Arial" w:hAnsi="Arial" w:cs="Times New Roman"/>
          <w:color w:val="222222"/>
        </w:rPr>
        <w:t>Hernández Hernández, A. (2014). “La composta, su elaboración y beneficio”. Recuperado de:</w:t>
      </w:r>
    </w:p>
    <w:p w14:paraId="770EC75B" w14:textId="77777777" w:rsidR="002C58BB" w:rsidRPr="002C58BB" w:rsidRDefault="00CA020A" w:rsidP="002C58BB">
      <w:pPr>
        <w:spacing w:before="240"/>
        <w:jc w:val="both"/>
        <w:rPr>
          <w:rFonts w:ascii="Times" w:hAnsi="Times" w:cs="Times New Roman"/>
          <w:sz w:val="20"/>
          <w:szCs w:val="20"/>
        </w:rPr>
      </w:pPr>
      <w:hyperlink r:id="rId15" w:history="1">
        <w:r w:rsidR="002C58BB" w:rsidRPr="002C58BB">
          <w:rPr>
            <w:rFonts w:ascii="Arial" w:hAnsi="Arial" w:cs="Times New Roman"/>
            <w:color w:val="1155CC"/>
            <w:u w:val="single"/>
          </w:rPr>
          <w:t>http://repositorio.uaaan.mx:8080/xmlui/handle/123456789/1265</w:t>
        </w:r>
      </w:hyperlink>
    </w:p>
    <w:p w14:paraId="0D02F708" w14:textId="77777777" w:rsidR="002C58BB" w:rsidRPr="002C58BB" w:rsidRDefault="002C58BB" w:rsidP="002C58BB">
      <w:pPr>
        <w:spacing w:before="240"/>
        <w:jc w:val="both"/>
        <w:rPr>
          <w:rFonts w:ascii="Times" w:hAnsi="Times" w:cs="Times New Roman"/>
          <w:sz w:val="20"/>
          <w:szCs w:val="20"/>
        </w:rPr>
      </w:pPr>
      <w:r w:rsidRPr="002C58BB">
        <w:rPr>
          <w:rFonts w:ascii="Arial" w:hAnsi="Arial" w:cs="Times New Roman"/>
          <w:color w:val="222222"/>
        </w:rPr>
        <w:t>Valenzuela Solano, C. (2005). “Elaboración y uso de compostas”. Recuperado de:</w:t>
      </w:r>
    </w:p>
    <w:p w14:paraId="45CBA2E1" w14:textId="77777777" w:rsidR="002C58BB" w:rsidRPr="002C58BB" w:rsidRDefault="00CA020A" w:rsidP="002C58BB">
      <w:pPr>
        <w:spacing w:before="240"/>
        <w:jc w:val="both"/>
        <w:rPr>
          <w:rFonts w:ascii="Times" w:hAnsi="Times" w:cs="Times New Roman"/>
          <w:sz w:val="20"/>
          <w:szCs w:val="20"/>
        </w:rPr>
      </w:pPr>
      <w:hyperlink r:id="rId16" w:history="1">
        <w:r w:rsidR="002C58BB" w:rsidRPr="002C58BB">
          <w:rPr>
            <w:rFonts w:ascii="Arial" w:hAnsi="Arial" w:cs="Times New Roman"/>
            <w:color w:val="1155CC"/>
            <w:u w:val="single"/>
          </w:rPr>
          <w:t>http://biblioteca.inifap.gob.mx:8080/jspui/handle/123456789/4318</w:t>
        </w:r>
      </w:hyperlink>
    </w:p>
    <w:p w14:paraId="30347BB0" w14:textId="77777777" w:rsidR="002C58BB" w:rsidRPr="002C58BB" w:rsidRDefault="002C58BB" w:rsidP="002C58BB">
      <w:pPr>
        <w:spacing w:before="240"/>
        <w:jc w:val="both"/>
        <w:rPr>
          <w:rFonts w:ascii="Times" w:hAnsi="Times" w:cs="Times New Roman"/>
          <w:sz w:val="20"/>
          <w:szCs w:val="20"/>
        </w:rPr>
      </w:pPr>
      <w:r w:rsidRPr="002C58BB">
        <w:rPr>
          <w:rFonts w:ascii="Arial" w:hAnsi="Arial" w:cs="Times New Roman"/>
          <w:color w:val="222222"/>
        </w:rPr>
        <w:t xml:space="preserve">Iñiguez-Covarrubias, G., Iñiguez-Franco, F. M., Martínez-Gutiérrez, G. A., &amp; Ryckeboer, J. (2011). Separación de residuos domiciliarios para la preparación de compost y su análisis en la producción de pepinos. </w:t>
      </w:r>
      <w:r w:rsidRPr="002C58BB">
        <w:rPr>
          <w:rFonts w:ascii="Arial" w:hAnsi="Arial" w:cs="Times New Roman"/>
          <w:i/>
          <w:iCs/>
          <w:color w:val="222222"/>
        </w:rPr>
        <w:t>Agrociencia</w:t>
      </w:r>
      <w:r w:rsidRPr="002C58BB">
        <w:rPr>
          <w:rFonts w:ascii="Arial" w:hAnsi="Arial" w:cs="Times New Roman"/>
          <w:color w:val="222222"/>
        </w:rPr>
        <w:t xml:space="preserve">, </w:t>
      </w:r>
      <w:r w:rsidRPr="002C58BB">
        <w:rPr>
          <w:rFonts w:ascii="Arial" w:hAnsi="Arial" w:cs="Times New Roman"/>
          <w:i/>
          <w:iCs/>
          <w:color w:val="222222"/>
        </w:rPr>
        <w:t>45</w:t>
      </w:r>
      <w:r w:rsidRPr="002C58BB">
        <w:rPr>
          <w:rFonts w:ascii="Arial" w:hAnsi="Arial" w:cs="Times New Roman"/>
          <w:color w:val="222222"/>
        </w:rPr>
        <w:t>(5), 639-651. Recuperado de:</w:t>
      </w:r>
      <w:hyperlink r:id="rId17" w:history="1">
        <w:r w:rsidRPr="002C58BB">
          <w:rPr>
            <w:rFonts w:ascii="Arial" w:hAnsi="Arial" w:cs="Times New Roman"/>
            <w:color w:val="222222"/>
          </w:rPr>
          <w:t xml:space="preserve"> </w:t>
        </w:r>
        <w:r w:rsidRPr="002C58BB">
          <w:rPr>
            <w:rFonts w:ascii="Arial" w:hAnsi="Arial" w:cs="Times New Roman"/>
            <w:color w:val="1155CC"/>
            <w:u w:val="single"/>
          </w:rPr>
          <w:t>http://www.scielo.org.mx/scielo.php?pid=S1405-31952011000500009&amp;script=sci_arttext</w:t>
        </w:r>
      </w:hyperlink>
    </w:p>
    <w:p w14:paraId="6879E2A1" w14:textId="77777777" w:rsidR="002C58BB" w:rsidRPr="002C58BB" w:rsidRDefault="002C58BB" w:rsidP="002C58BB">
      <w:pPr>
        <w:rPr>
          <w:rFonts w:ascii="Times" w:eastAsia="Times New Roman" w:hAnsi="Times" w:cs="Times New Roman"/>
          <w:sz w:val="20"/>
          <w:szCs w:val="20"/>
        </w:rPr>
      </w:pPr>
    </w:p>
    <w:p w14:paraId="26F83692" w14:textId="77777777" w:rsidR="00C66C11" w:rsidRDefault="00C66C11"/>
    <w:sectPr w:rsidR="00C66C11" w:rsidSect="006206DE">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F5649"/>
    <w:multiLevelType w:val="hybridMultilevel"/>
    <w:tmpl w:val="D1E6F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BB"/>
    <w:rsid w:val="002C58BB"/>
    <w:rsid w:val="003730C3"/>
    <w:rsid w:val="003C0FAF"/>
    <w:rsid w:val="004017F7"/>
    <w:rsid w:val="00591025"/>
    <w:rsid w:val="005D3651"/>
    <w:rsid w:val="006206DE"/>
    <w:rsid w:val="007419B7"/>
    <w:rsid w:val="007A0219"/>
    <w:rsid w:val="008677D7"/>
    <w:rsid w:val="00A52A71"/>
    <w:rsid w:val="00B82622"/>
    <w:rsid w:val="00C66C11"/>
    <w:rsid w:val="00CA020A"/>
    <w:rsid w:val="00CE2ED1"/>
    <w:rsid w:val="00D47527"/>
    <w:rsid w:val="00FB153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68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58BB"/>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semiHidden/>
    <w:unhideWhenUsed/>
    <w:rsid w:val="002C58BB"/>
    <w:rPr>
      <w:color w:val="0000FF"/>
      <w:u w:val="single"/>
    </w:rPr>
  </w:style>
  <w:style w:type="paragraph" w:styleId="Textodeglobo">
    <w:name w:val="Balloon Text"/>
    <w:basedOn w:val="Normal"/>
    <w:link w:val="TextodegloboCar"/>
    <w:uiPriority w:val="99"/>
    <w:semiHidden/>
    <w:unhideWhenUsed/>
    <w:rsid w:val="00FB15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B153F"/>
    <w:rPr>
      <w:rFonts w:ascii="Lucida Grande" w:hAnsi="Lucida Grande" w:cs="Lucida Grande"/>
      <w:sz w:val="18"/>
      <w:szCs w:val="18"/>
    </w:rPr>
  </w:style>
  <w:style w:type="paragraph" w:styleId="Prrafodelista">
    <w:name w:val="List Paragraph"/>
    <w:basedOn w:val="Normal"/>
    <w:uiPriority w:val="34"/>
    <w:qFormat/>
    <w:rsid w:val="00CE2E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58BB"/>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semiHidden/>
    <w:unhideWhenUsed/>
    <w:rsid w:val="002C58BB"/>
    <w:rPr>
      <w:color w:val="0000FF"/>
      <w:u w:val="single"/>
    </w:rPr>
  </w:style>
  <w:style w:type="paragraph" w:styleId="Textodeglobo">
    <w:name w:val="Balloon Text"/>
    <w:basedOn w:val="Normal"/>
    <w:link w:val="TextodegloboCar"/>
    <w:uiPriority w:val="99"/>
    <w:semiHidden/>
    <w:unhideWhenUsed/>
    <w:rsid w:val="00FB15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B153F"/>
    <w:rPr>
      <w:rFonts w:ascii="Lucida Grande" w:hAnsi="Lucida Grande" w:cs="Lucida Grande"/>
      <w:sz w:val="18"/>
      <w:szCs w:val="18"/>
    </w:rPr>
  </w:style>
  <w:style w:type="paragraph" w:styleId="Prrafodelista">
    <w:name w:val="List Paragraph"/>
    <w:basedOn w:val="Normal"/>
    <w:uiPriority w:val="34"/>
    <w:qFormat/>
    <w:rsid w:val="00CE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44485">
      <w:bodyDiv w:val="1"/>
      <w:marLeft w:val="0"/>
      <w:marRight w:val="0"/>
      <w:marTop w:val="0"/>
      <w:marBottom w:val="0"/>
      <w:divBdr>
        <w:top w:val="none" w:sz="0" w:space="0" w:color="auto"/>
        <w:left w:val="none" w:sz="0" w:space="0" w:color="auto"/>
        <w:bottom w:val="none" w:sz="0" w:space="0" w:color="auto"/>
        <w:right w:val="none" w:sz="0" w:space="0" w:color="auto"/>
      </w:divBdr>
    </w:div>
    <w:div w:id="19583682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www.revista.ingenieria.uady.mx/volumen6/utilizacion.pdf" TargetMode="External"/><Relationship Id="rId12" Type="http://schemas.openxmlformats.org/officeDocument/2006/relationships/hyperlink" Target="http://www.scielo.org.mx/scielo.php?pid=S0186-29792009000100004&amp;script=sci_arttext" TargetMode="External"/><Relationship Id="rId13" Type="http://schemas.openxmlformats.org/officeDocument/2006/relationships/hyperlink" Target="http://www2.inecc.gob.mx/publicaciones/consultaPublicacion.html?id_pub=499" TargetMode="External"/><Relationship Id="rId14" Type="http://schemas.openxmlformats.org/officeDocument/2006/relationships/hyperlink" Target="http://www.sagarpa.gob.mx/desarrolloRural/Documents/fichasaapt/Elaboraci%C3%B3n%20de%20Composta.pdf" TargetMode="External"/><Relationship Id="rId15" Type="http://schemas.openxmlformats.org/officeDocument/2006/relationships/hyperlink" Target="http://repositorio.uaaan.mx:8080/xmlui/handle/123456789/1265" TargetMode="External"/><Relationship Id="rId16" Type="http://schemas.openxmlformats.org/officeDocument/2006/relationships/hyperlink" Target="http://biblioteca.inifap.gob.mx:8080/jspui/handle/123456789/4318" TargetMode="External"/><Relationship Id="rId17" Type="http://schemas.openxmlformats.org/officeDocument/2006/relationships/hyperlink" Target="http://www.scielo.org.mx/scielo.php?pid=S1405-31952011000500009&amp;script=sci_arttext" TargetMode="Externa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0AECEAF2B894FB8184628F01950AE"/>
        <w:category>
          <w:name w:val="General"/>
          <w:gallery w:val="placeholder"/>
        </w:category>
        <w:types>
          <w:type w:val="bbPlcHdr"/>
        </w:types>
        <w:behaviors>
          <w:behavior w:val="content"/>
        </w:behaviors>
        <w:guid w:val="{9F02FDAB-D202-A843-98F2-A99AB0A493EF}"/>
      </w:docPartPr>
      <w:docPartBody>
        <w:p w:rsidR="00212E97" w:rsidRDefault="00C440E4" w:rsidP="00C440E4">
          <w:pPr>
            <w:pStyle w:val="CD00AECEAF2B894FB8184628F01950AE"/>
          </w:pPr>
          <w:r>
            <w:rPr>
              <w:rFonts w:asciiTheme="majorHAnsi" w:eastAsiaTheme="majorEastAsia" w:hAnsiTheme="majorHAnsi" w:cstheme="majorBidi"/>
              <w:b/>
              <w:color w:val="365F91" w:themeColor="accent1" w:themeShade="BF"/>
              <w:sz w:val="48"/>
              <w:szCs w:val="48"/>
              <w:lang w:val="es-ES"/>
            </w:rPr>
            <w:t>[Título del documento]</w:t>
          </w:r>
        </w:p>
      </w:docPartBody>
    </w:docPart>
    <w:docPart>
      <w:docPartPr>
        <w:name w:val="99D17A3E2A0EFA4695D1D02E7A2B7361"/>
        <w:category>
          <w:name w:val="General"/>
          <w:gallery w:val="placeholder"/>
        </w:category>
        <w:types>
          <w:type w:val="bbPlcHdr"/>
        </w:types>
        <w:behaviors>
          <w:behavior w:val="content"/>
        </w:behaviors>
        <w:guid w:val="{43CF28E8-D1AA-F84D-A8BD-723F447BB90D}"/>
      </w:docPartPr>
      <w:docPartBody>
        <w:p w:rsidR="00212E97" w:rsidRDefault="00C440E4" w:rsidP="00C440E4">
          <w:pPr>
            <w:pStyle w:val="99D17A3E2A0EFA4695D1D02E7A2B7361"/>
          </w:pPr>
          <w:r>
            <w:rPr>
              <w:rFonts w:asciiTheme="majorHAnsi" w:hAnsiTheme="majorHAnsi"/>
              <w:noProof/>
              <w:color w:val="365F91" w:themeColor="accent1" w:themeShade="BF"/>
              <w:sz w:val="36"/>
              <w:szCs w:val="32"/>
              <w:lang w:val="es-ES"/>
            </w:rPr>
            <w:t>[Subtítulo del documento]</w:t>
          </w:r>
        </w:p>
      </w:docPartBody>
    </w:docPart>
    <w:docPart>
      <w:docPartPr>
        <w:name w:val="18ACACF4E52A9042A2811BCCFF258B34"/>
        <w:category>
          <w:name w:val="General"/>
          <w:gallery w:val="placeholder"/>
        </w:category>
        <w:types>
          <w:type w:val="bbPlcHdr"/>
        </w:types>
        <w:behaviors>
          <w:behavior w:val="content"/>
        </w:behaviors>
        <w:guid w:val="{B33FF424-AF86-D54D-97CF-C0D13EEB930C}"/>
      </w:docPartPr>
      <w:docPartBody>
        <w:p w:rsidR="00212E97" w:rsidRDefault="00C440E4" w:rsidP="00C440E4">
          <w:pPr>
            <w:pStyle w:val="18ACACF4E52A9042A2811BCCFF258B34"/>
          </w:pPr>
          <w:r>
            <w:rPr>
              <w:rFonts w:asciiTheme="majorHAnsi" w:hAnsiTheme="majorHAnsi"/>
              <w:noProof/>
              <w:color w:val="000000" w:themeColor="text1"/>
              <w:sz w:val="28"/>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E4"/>
    <w:rsid w:val="00212E97"/>
    <w:rsid w:val="00C440E4"/>
    <w:rsid w:val="00E61736"/>
    <w:rsid w:val="00EC78C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D00AECEAF2B894FB8184628F01950AE">
    <w:name w:val="CD00AECEAF2B894FB8184628F01950AE"/>
    <w:rsid w:val="00C440E4"/>
  </w:style>
  <w:style w:type="paragraph" w:customStyle="1" w:styleId="99D17A3E2A0EFA4695D1D02E7A2B7361">
    <w:name w:val="99D17A3E2A0EFA4695D1D02E7A2B7361"/>
    <w:rsid w:val="00C440E4"/>
  </w:style>
  <w:style w:type="paragraph" w:customStyle="1" w:styleId="18ACACF4E52A9042A2811BCCFF258B34">
    <w:name w:val="18ACACF4E52A9042A2811BCCFF258B34"/>
    <w:rsid w:val="00C440E4"/>
  </w:style>
  <w:style w:type="paragraph" w:customStyle="1" w:styleId="EA036841349D88478427105C42A2B005">
    <w:name w:val="EA036841349D88478427105C42A2B005"/>
    <w:rsid w:val="00C440E4"/>
  </w:style>
  <w:style w:type="paragraph" w:customStyle="1" w:styleId="B2963DFD8F3C694A81E9688AD5B9AC08">
    <w:name w:val="B2963DFD8F3C694A81E9688AD5B9AC08"/>
    <w:rsid w:val="00C440E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D00AECEAF2B894FB8184628F01950AE">
    <w:name w:val="CD00AECEAF2B894FB8184628F01950AE"/>
    <w:rsid w:val="00C440E4"/>
  </w:style>
  <w:style w:type="paragraph" w:customStyle="1" w:styleId="99D17A3E2A0EFA4695D1D02E7A2B7361">
    <w:name w:val="99D17A3E2A0EFA4695D1D02E7A2B7361"/>
    <w:rsid w:val="00C440E4"/>
  </w:style>
  <w:style w:type="paragraph" w:customStyle="1" w:styleId="18ACACF4E52A9042A2811BCCFF258B34">
    <w:name w:val="18ACACF4E52A9042A2811BCCFF258B34"/>
    <w:rsid w:val="00C440E4"/>
  </w:style>
  <w:style w:type="paragraph" w:customStyle="1" w:styleId="EA036841349D88478427105C42A2B005">
    <w:name w:val="EA036841349D88478427105C42A2B005"/>
    <w:rsid w:val="00C440E4"/>
  </w:style>
  <w:style w:type="paragraph" w:customStyle="1" w:styleId="B2963DFD8F3C694A81E9688AD5B9AC08">
    <w:name w:val="B2963DFD8F3C694A81E9688AD5B9AC08"/>
    <w:rsid w:val="00C440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mejora de nuestro estilo de vida esta destruyendo al mundo”                         Frida Zenteno Serna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7B8D5D-C7A8-9F4B-9371-450C156C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1194</Words>
  <Characters>6571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LA COMPOSTA COMO UNA TENDENCIA DEL FUTURO</vt:lpstr>
    </vt:vector>
  </TitlesOfParts>
  <Company>ITESM</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COMPOSTA COMO UNA TENDENCIA DEL FUTURO</dc:title>
  <dc:subject/>
  <dc:creator>Frida Zenteno Serna A01350120  y José Carlos Olivares Martínez A01173187</dc:creator>
  <cp:keywords/>
  <dc:description/>
  <cp:lastModifiedBy>José Carlos Olivares Martínez</cp:lastModifiedBy>
  <cp:revision>2</cp:revision>
  <dcterms:created xsi:type="dcterms:W3CDTF">2016-04-08T22:06:00Z</dcterms:created>
  <dcterms:modified xsi:type="dcterms:W3CDTF">2016-04-08T22:06:00Z</dcterms:modified>
</cp:coreProperties>
</file>